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EFC" w:rsidRDefault="00581EFC" w:rsidP="00581EFC">
      <w:pPr>
        <w:jc w:val="center"/>
        <w:rPr>
          <w:rFonts w:ascii="Times New Roman" w:hAnsi="Times New Roman" w:cs="Times New Roman"/>
          <w:b/>
          <w:sz w:val="48"/>
          <w:szCs w:val="48"/>
        </w:rPr>
      </w:pPr>
      <w:r w:rsidRPr="00581EFC">
        <w:rPr>
          <w:rFonts w:ascii="Times New Roman" w:hAnsi="Times New Roman" w:cs="Times New Roman"/>
          <w:b/>
          <w:sz w:val="48"/>
          <w:szCs w:val="48"/>
        </w:rPr>
        <w:t>Különös közzétételi lista a nevelési-oktatási intézmények részére</w:t>
      </w:r>
    </w:p>
    <w:p w:rsidR="00581EFC" w:rsidRPr="00581EFC" w:rsidRDefault="00581EFC" w:rsidP="00581EFC">
      <w:pPr>
        <w:jc w:val="center"/>
        <w:rPr>
          <w:rFonts w:ascii="Times New Roman" w:hAnsi="Times New Roman" w:cs="Times New Roman"/>
          <w:b/>
          <w:sz w:val="48"/>
          <w:szCs w:val="48"/>
        </w:rPr>
      </w:pPr>
    </w:p>
    <w:p w:rsidR="00581EFC" w:rsidRPr="00581EFC" w:rsidRDefault="00581EFC" w:rsidP="00581EFC">
      <w:pPr>
        <w:jc w:val="both"/>
        <w:rPr>
          <w:rFonts w:ascii="Times New Roman" w:hAnsi="Times New Roman" w:cs="Times New Roman"/>
          <w:sz w:val="28"/>
          <w:szCs w:val="28"/>
        </w:rPr>
      </w:pPr>
      <w:r w:rsidRPr="00581EFC">
        <w:rPr>
          <w:rFonts w:ascii="Times New Roman" w:hAnsi="Times New Roman" w:cs="Times New Roman"/>
          <w:sz w:val="28"/>
          <w:szCs w:val="28"/>
        </w:rPr>
        <w:t>A 2009. augusztus 31-én életbe lépő 32/2008. – XI.24. OKM rendelet értelmében, minden nevelési-oktatási intézmény köteles az interneten is elérhetővé tenni a törvényben meghatározott adatokat:</w:t>
      </w:r>
    </w:p>
    <w:p w:rsidR="00581EFC" w:rsidRDefault="00581EFC">
      <w:pPr>
        <w:rPr>
          <w:rFonts w:ascii="Times New Roman" w:hAnsi="Times New Roman" w:cs="Times New Roman"/>
          <w:b/>
          <w:sz w:val="28"/>
          <w:szCs w:val="28"/>
        </w:rPr>
      </w:pPr>
    </w:p>
    <w:p w:rsidR="00581EFC" w:rsidRDefault="00581EFC" w:rsidP="00581EFC">
      <w:pPr>
        <w:pStyle w:val="Listaszerbekezds"/>
        <w:numPr>
          <w:ilvl w:val="0"/>
          <w:numId w:val="7"/>
        </w:numPr>
        <w:rPr>
          <w:rFonts w:ascii="Times New Roman" w:hAnsi="Times New Roman" w:cs="Times New Roman"/>
          <w:b/>
          <w:sz w:val="28"/>
          <w:szCs w:val="28"/>
        </w:rPr>
      </w:pPr>
      <w:r>
        <w:rPr>
          <w:rFonts w:ascii="Times New Roman" w:hAnsi="Times New Roman" w:cs="Times New Roman"/>
          <w:b/>
          <w:sz w:val="28"/>
          <w:szCs w:val="28"/>
        </w:rPr>
        <w:t xml:space="preserve"> P</w:t>
      </w:r>
      <w:r w:rsidRPr="00581EFC">
        <w:rPr>
          <w:rFonts w:ascii="Times New Roman" w:hAnsi="Times New Roman" w:cs="Times New Roman"/>
          <w:b/>
          <w:sz w:val="28"/>
          <w:szCs w:val="28"/>
        </w:rPr>
        <w:t xml:space="preserve">edagógusok </w:t>
      </w:r>
      <w:proofErr w:type="gramStart"/>
      <w:r w:rsidRPr="00581EFC">
        <w:rPr>
          <w:rFonts w:ascii="Times New Roman" w:hAnsi="Times New Roman" w:cs="Times New Roman"/>
          <w:b/>
          <w:sz w:val="28"/>
          <w:szCs w:val="28"/>
        </w:rPr>
        <w:t>iskolai   végzettsége</w:t>
      </w:r>
      <w:proofErr w:type="gramEnd"/>
      <w:r w:rsidRPr="00581EFC">
        <w:rPr>
          <w:rFonts w:ascii="Times New Roman" w:hAnsi="Times New Roman" w:cs="Times New Roman"/>
          <w:b/>
          <w:sz w:val="28"/>
          <w:szCs w:val="28"/>
        </w:rPr>
        <w:t xml:space="preserve"> és szakképzettsége hozzárendelve a helyi tanterv tantárgyfelosztásához</w:t>
      </w:r>
    </w:p>
    <w:tbl>
      <w:tblPr>
        <w:tblStyle w:val="Rcsostblzat"/>
        <w:tblW w:w="0" w:type="auto"/>
        <w:jc w:val="center"/>
        <w:tblLook w:val="04A0" w:firstRow="1" w:lastRow="0" w:firstColumn="1" w:lastColumn="0" w:noHBand="0" w:noVBand="1"/>
      </w:tblPr>
      <w:tblGrid>
        <w:gridCol w:w="2840"/>
        <w:gridCol w:w="2840"/>
        <w:gridCol w:w="2840"/>
      </w:tblGrid>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Egyetem: Informatika, Tanár - Egyetem: Matematika, Tanár - Főiskola: Informatika, Tanár - Főiskola: Matematika</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Digitális kultúra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Matematika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Tanulószoba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Főiskola: Földünk – környezetünk, földrajz, Tanár - Főiskola: Informatika, Tanár - Főiskola: Matematika</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Digitális kultúra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Földrajz</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Közösségi 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Matematika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és munkaközösség vezető,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Neveléstudomány</w:t>
            </w: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Matematika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mesterpedagógus</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vizuális kultúra</w:t>
            </w: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Környezetismeret</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Matematika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Technika és tervezés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Vizuális kultúra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igazgató, mesterpedagógus</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Egyetem: Matematika, Tanár - Főiskola: Fizika, Tanár - Főiskola: Matematika</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Fizika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Tanulószoba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munkaközösség vezető,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Főiskola: Angol nyelv, Tanár - Főiskola: Orosz nyelv</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Angol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Tanulószoba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lastRenderedPageBreak/>
              <w:t>teljes munkaidős,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Idegen nyelvi</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Ének-zene</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Környezetismeret</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Technika és tervezés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Testnevelés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Vizuális kultúra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Ember és társadalom</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Ének-zene</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Környezetismeret</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Technika és tervezés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Testnevelés</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Neveléstudomány</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Ének-zene</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Matematika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Főiskola: Vizuális kultúra</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Tanulószoba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Vizuális kultúra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Alapfokozat BA: Történelem, Tanár - Mesterfokozat MA: Magyar nyelv és irodalom, Tanár - Mesterfokozat MA: Történelem</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Állampolgári ismeretek</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Tanulószoba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Történelem</w:t>
            </w:r>
          </w:p>
        </w:tc>
      </w:tr>
      <w:tr w:rsidR="00B60F62" w:rsidRPr="00B60F62" w:rsidTr="00B60F62">
        <w:trPr>
          <w:trHeight w:val="870"/>
          <w:jc w:val="center"/>
        </w:trPr>
        <w:tc>
          <w:tcPr>
            <w:tcW w:w="2840" w:type="dxa"/>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pedagógus I.</w:t>
            </w:r>
          </w:p>
        </w:tc>
        <w:tc>
          <w:tcPr>
            <w:tcW w:w="2840" w:type="dxa"/>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 xml:space="preserve">Gyógypedagógus: Tanulásban </w:t>
            </w:r>
            <w:proofErr w:type="spellStart"/>
            <w:r w:rsidRPr="00B60F62">
              <w:rPr>
                <w:rFonts w:ascii="Times New Roman" w:hAnsi="Times New Roman" w:cs="Times New Roman"/>
                <w:sz w:val="28"/>
                <w:szCs w:val="28"/>
              </w:rPr>
              <w:t>akadályozottak</w:t>
            </w:r>
            <w:proofErr w:type="spellEnd"/>
            <w:r w:rsidRPr="00B60F62">
              <w:rPr>
                <w:rFonts w:ascii="Times New Roman" w:hAnsi="Times New Roman" w:cs="Times New Roman"/>
                <w:sz w:val="28"/>
                <w:szCs w:val="28"/>
              </w:rPr>
              <w:t xml:space="preserve"> pedagógiája szak</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Gyógypedagógiai óra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diákönkormányzati munkát segítő,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Főiskola: Életvitel és gyakorlat, Tanító: technika és tervezés</w:t>
            </w: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Tanulószoba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Technika és tervezés</w:t>
            </w:r>
          </w:p>
        </w:tc>
      </w:tr>
      <w:tr w:rsidR="00B60F62" w:rsidRPr="00B60F62" w:rsidTr="00B60F62">
        <w:trPr>
          <w:trHeight w:val="870"/>
          <w:jc w:val="center"/>
        </w:trPr>
        <w:tc>
          <w:tcPr>
            <w:tcW w:w="2840" w:type="dxa"/>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 xml:space="preserve">teljes munkaidős </w:t>
            </w:r>
            <w:proofErr w:type="gramStart"/>
            <w:r w:rsidRPr="00B60F62">
              <w:rPr>
                <w:rFonts w:ascii="Times New Roman" w:hAnsi="Times New Roman" w:cs="Times New Roman"/>
                <w:sz w:val="28"/>
                <w:szCs w:val="28"/>
              </w:rPr>
              <w:t>(  33</w:t>
            </w:r>
            <w:proofErr w:type="gramEnd"/>
            <w:r w:rsidRPr="00B60F62">
              <w:rPr>
                <w:rFonts w:ascii="Times New Roman" w:hAnsi="Times New Roman" w:cs="Times New Roman"/>
                <w:sz w:val="28"/>
                <w:szCs w:val="28"/>
              </w:rPr>
              <w:t>%), pedagógus I.</w:t>
            </w:r>
          </w:p>
        </w:tc>
        <w:tc>
          <w:tcPr>
            <w:tcW w:w="2840" w:type="dxa"/>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Egyetem: Angol nyelv</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Angol nyelv</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Idegen nyelvi</w:t>
            </w: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gyakornok</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 xml:space="preserve">Tanár - Mesterfokozat </w:t>
            </w:r>
            <w:proofErr w:type="spellStart"/>
            <w:r w:rsidRPr="00B60F62">
              <w:rPr>
                <w:rFonts w:ascii="Times New Roman" w:hAnsi="Times New Roman" w:cs="Times New Roman"/>
                <w:sz w:val="28"/>
                <w:szCs w:val="28"/>
              </w:rPr>
              <w:t>MSc</w:t>
            </w:r>
            <w:proofErr w:type="spellEnd"/>
            <w:r w:rsidRPr="00B60F62">
              <w:rPr>
                <w:rFonts w:ascii="Times New Roman" w:hAnsi="Times New Roman" w:cs="Times New Roman"/>
                <w:sz w:val="28"/>
                <w:szCs w:val="28"/>
              </w:rPr>
              <w:t xml:space="preserve">: Biológia, Tanár - Mesterfokozat </w:t>
            </w:r>
            <w:proofErr w:type="spellStart"/>
            <w:r w:rsidRPr="00B60F62">
              <w:rPr>
                <w:rFonts w:ascii="Times New Roman" w:hAnsi="Times New Roman" w:cs="Times New Roman"/>
                <w:sz w:val="28"/>
                <w:szCs w:val="28"/>
              </w:rPr>
              <w:t>MSc</w:t>
            </w:r>
            <w:proofErr w:type="spellEnd"/>
            <w:r w:rsidRPr="00B60F62">
              <w:rPr>
                <w:rFonts w:ascii="Times New Roman" w:hAnsi="Times New Roman" w:cs="Times New Roman"/>
                <w:sz w:val="28"/>
                <w:szCs w:val="28"/>
              </w:rPr>
              <w:t>: Matematika</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Matematika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Tanulószoba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gyakornok</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 xml:space="preserve">Tanár - Mesterfokozat </w:t>
            </w:r>
            <w:proofErr w:type="spellStart"/>
            <w:r w:rsidRPr="00B60F62">
              <w:rPr>
                <w:rFonts w:ascii="Times New Roman" w:hAnsi="Times New Roman" w:cs="Times New Roman"/>
                <w:sz w:val="28"/>
                <w:szCs w:val="28"/>
              </w:rPr>
              <w:t>MSc</w:t>
            </w:r>
            <w:proofErr w:type="spellEnd"/>
            <w:r w:rsidRPr="00B60F62">
              <w:rPr>
                <w:rFonts w:ascii="Times New Roman" w:hAnsi="Times New Roman" w:cs="Times New Roman"/>
                <w:sz w:val="28"/>
                <w:szCs w:val="28"/>
              </w:rPr>
              <w:t xml:space="preserve">: Angol nyelv, Tanár - Mesterfokozat </w:t>
            </w:r>
            <w:proofErr w:type="spellStart"/>
            <w:r w:rsidRPr="00B60F62">
              <w:rPr>
                <w:rFonts w:ascii="Times New Roman" w:hAnsi="Times New Roman" w:cs="Times New Roman"/>
                <w:sz w:val="28"/>
                <w:szCs w:val="28"/>
              </w:rPr>
              <w:t>MSc</w:t>
            </w:r>
            <w:proofErr w:type="spellEnd"/>
            <w:r w:rsidRPr="00B60F62">
              <w:rPr>
                <w:rFonts w:ascii="Times New Roman" w:hAnsi="Times New Roman" w:cs="Times New Roman"/>
                <w:sz w:val="28"/>
                <w:szCs w:val="28"/>
              </w:rPr>
              <w:t>: Történelem</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Angol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Történelem</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Főiskola: Fizika, Tanár - Főiskola: Testnevelés és sport</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Fizika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Tanulószoba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Testnevelés</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és munkaközösség vezető,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Főiskola: Angol nyelv, Tanár - Főiskola: Magyar nyelv és irodalom</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Angol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Közösségi 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Egyetem: Testnevelés és sport, Tanár - Főiskola: Biológia, Tanár - Főiskola: Informatika, Tanár - Főiskola: Testnevelés és sport</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Digitális kultúra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Közösségi 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Testnevelés</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Egyetem: etnográfus, Tanár - Főiskola: Magyar nyelv és irodalom, Tanár - Főiskola: Német nyelv, Tanár - Főiskola: Orosz nyelv</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Dráma és színház</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Hon- és népismeret</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Közösségi 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Tanulószoba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 xml:space="preserve">Gyógypedagógus: Tanulásban </w:t>
            </w:r>
            <w:proofErr w:type="spellStart"/>
            <w:r w:rsidRPr="00B60F62">
              <w:rPr>
                <w:rFonts w:ascii="Times New Roman" w:hAnsi="Times New Roman" w:cs="Times New Roman"/>
                <w:sz w:val="28"/>
                <w:szCs w:val="28"/>
              </w:rPr>
              <w:t>akadályozottak</w:t>
            </w:r>
            <w:proofErr w:type="spellEnd"/>
            <w:r w:rsidRPr="00B60F62">
              <w:rPr>
                <w:rFonts w:ascii="Times New Roman" w:hAnsi="Times New Roman" w:cs="Times New Roman"/>
                <w:sz w:val="28"/>
                <w:szCs w:val="28"/>
              </w:rPr>
              <w:t xml:space="preserve"> pedagógiája szak, Tanító: Magyar nyelv és irodalom</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egyéb</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Ének-zene</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Környezetismeret</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Matematika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Technika és tervezés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Vizuális kultúra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technika és tervezés</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Technika és tervezés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Testnevelés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Vizuális kultúra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Főiskola: Testnevelés és sport</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Közösségi 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Testnevelés</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lastRenderedPageBreak/>
              <w:t>teljes munkaidős, osztályfőnök,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sport és egészségfejlesztés</w:t>
            </w: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 és 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Matematika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Főiskola: fejlesztőpedagógus, Tanító: Ének-zene, Tanító: Neveléstudomány</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egyéb</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 és 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Matematika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Főiskola: Ének-zene, Tanár - Főiskola: Történelem</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Állampolgári ismeretek</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Ének-zene</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Közösségi 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Történelem</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Ember és társadalom</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Ének-zene</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Technika és tervezés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Testnevelés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Vizuális kultúra</w:t>
            </w:r>
          </w:p>
        </w:tc>
      </w:tr>
      <w:tr w:rsidR="00B60F62" w:rsidRPr="00B60F62" w:rsidTr="00B60F62">
        <w:trPr>
          <w:trHeight w:val="1160"/>
          <w:jc w:val="center"/>
        </w:trPr>
        <w:tc>
          <w:tcPr>
            <w:tcW w:w="2840" w:type="dxa"/>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igazgatóhelyettes, pedagógus II.</w:t>
            </w:r>
          </w:p>
        </w:tc>
        <w:tc>
          <w:tcPr>
            <w:tcW w:w="2840" w:type="dxa"/>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Egyetem: Informatika, Tanár - Főiskola: Angol nyelv, Tanár - Főiskola: Matematika</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Matematika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Főiskola: Biológia</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Biológia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egyéb</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Közösségi 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Tanulószoba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Természettudomány</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Egyéb</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Technika és tervezés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Testnevelés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Vizuális kultúra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Főiskola: Biológia, Tanár - Főiskola: Kémia</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Biológia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Kémia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Közösségi 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Természettudomány</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Alapfokozat: Magyar nyelv és irodalom, Tanár - Egyetem: Angol nyelv, Tanár - Egyetem: Magyar nyelv és irodalom</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Angol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Közösségi 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w:t>
            </w:r>
          </w:p>
        </w:tc>
      </w:tr>
      <w:tr w:rsidR="00B60F62" w:rsidRPr="00B60F62" w:rsidTr="00B60F62">
        <w:trPr>
          <w:trHeight w:val="580"/>
          <w:jc w:val="center"/>
        </w:trPr>
        <w:tc>
          <w:tcPr>
            <w:tcW w:w="2840" w:type="dxa"/>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óraadó, pedagógus I.</w:t>
            </w:r>
          </w:p>
        </w:tc>
        <w:tc>
          <w:tcPr>
            <w:tcW w:w="2840" w:type="dxa"/>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 xml:space="preserve">Tanító: </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és munkaközösség vezető, mesterpedagógus</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Neveléstudomány</w:t>
            </w: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Matematika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 xml:space="preserve">Tanár - Mesterfokozat </w:t>
            </w:r>
            <w:proofErr w:type="spellStart"/>
            <w:r w:rsidRPr="00B60F62">
              <w:rPr>
                <w:rFonts w:ascii="Times New Roman" w:hAnsi="Times New Roman" w:cs="Times New Roman"/>
                <w:sz w:val="28"/>
                <w:szCs w:val="28"/>
              </w:rPr>
              <w:t>MSc</w:t>
            </w:r>
            <w:proofErr w:type="spellEnd"/>
            <w:r w:rsidRPr="00B60F62">
              <w:rPr>
                <w:rFonts w:ascii="Times New Roman" w:hAnsi="Times New Roman" w:cs="Times New Roman"/>
                <w:sz w:val="28"/>
                <w:szCs w:val="28"/>
              </w:rPr>
              <w:t>: Testnevelés és sport, Tanító: sport és egészségfejlesztés</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Testnevelés</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Magyar nyelv és irodalom</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Ének-zene</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 és 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Matematika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870"/>
          <w:jc w:val="center"/>
        </w:trPr>
        <w:tc>
          <w:tcPr>
            <w:tcW w:w="2840" w:type="dxa"/>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pedagógus I.</w:t>
            </w:r>
          </w:p>
        </w:tc>
        <w:tc>
          <w:tcPr>
            <w:tcW w:w="2840" w:type="dxa"/>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 xml:space="preserve">Tanár - Mesterfokozat </w:t>
            </w:r>
            <w:proofErr w:type="spellStart"/>
            <w:r w:rsidRPr="00B60F62">
              <w:rPr>
                <w:rFonts w:ascii="Times New Roman" w:hAnsi="Times New Roman" w:cs="Times New Roman"/>
                <w:sz w:val="28"/>
                <w:szCs w:val="28"/>
              </w:rPr>
              <w:t>MSc</w:t>
            </w:r>
            <w:proofErr w:type="spellEnd"/>
            <w:r w:rsidRPr="00B60F62">
              <w:rPr>
                <w:rFonts w:ascii="Times New Roman" w:hAnsi="Times New Roman" w:cs="Times New Roman"/>
                <w:sz w:val="28"/>
                <w:szCs w:val="28"/>
              </w:rPr>
              <w:t>: pszichológiai foglalkozás</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Iskolapszichológiai foglalkozás</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és munkaközösség vezető,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Egyetem: Informatika, Tanár - Egyetem: Matematika</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Közösségi 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Matematika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 xml:space="preserve">Tanító: </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Ének-zene</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Matematika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870"/>
          <w:jc w:val="center"/>
        </w:trPr>
        <w:tc>
          <w:tcPr>
            <w:tcW w:w="2840" w:type="dxa"/>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lastRenderedPageBreak/>
              <w:t>teljes munkaidős, igazgatóhelyettes, pedagógus II.</w:t>
            </w:r>
          </w:p>
        </w:tc>
        <w:tc>
          <w:tcPr>
            <w:tcW w:w="2840" w:type="dxa"/>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sport és egészségfejlesztés</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digitális kultúra</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Ének-zene</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Testnevelés</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mesterpedagógus</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Idegen nyelvi</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Ének-zene</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Környezetismeret</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Technika és tervezés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Vizuális kultúra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gyakornok</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Magyar nyelv és irodalom</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Ének-zene</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Technika és tervezés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Testnevelés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Vizuális kultúra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digitális kultúra</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Digitális kultúra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Környezetismeret</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Matematika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pedagógus 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Egyéb, Tanító: Idegen nyelvi</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Technika és tervezés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Testnevelés</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Tanár - Főiskola: Magyar nyelv és irodalom</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Irodalom</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Közösségi nevelés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Magyar nyelv</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Tanulószoba</w:t>
            </w:r>
          </w:p>
        </w:tc>
      </w:tr>
      <w:tr w:rsidR="00B60F62" w:rsidRPr="00B60F62" w:rsidTr="00B60F62">
        <w:trPr>
          <w:trHeight w:val="290"/>
          <w:jc w:val="center"/>
        </w:trPr>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teljes munkaidős, osztályfőnök, pedagógus II.</w:t>
            </w:r>
          </w:p>
        </w:tc>
        <w:tc>
          <w:tcPr>
            <w:tcW w:w="2840" w:type="dxa"/>
            <w:vMerge w:val="restart"/>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Tanító: digitális kultúra</w:t>
            </w: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Digitális kultúra</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proofErr w:type="gramStart"/>
            <w:r w:rsidRPr="00B60F62">
              <w:rPr>
                <w:rFonts w:ascii="Times New Roman" w:hAnsi="Times New Roman" w:cs="Times New Roman"/>
                <w:sz w:val="28"/>
                <w:szCs w:val="28"/>
              </w:rPr>
              <w:t>Etika</w:t>
            </w:r>
            <w:proofErr w:type="gramEnd"/>
            <w:r w:rsidRPr="00B60F62">
              <w:rPr>
                <w:rFonts w:ascii="Times New Roman" w:hAnsi="Times New Roman" w:cs="Times New Roman"/>
                <w:sz w:val="28"/>
                <w:szCs w:val="28"/>
              </w:rPr>
              <w:t xml:space="preserve"> / hit- és erkölcstan</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Környezetismeret</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Napközi</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Technika és tervezés</w:t>
            </w:r>
          </w:p>
        </w:tc>
      </w:tr>
      <w:tr w:rsidR="00B60F62" w:rsidRPr="00B60F62" w:rsidTr="00B60F62">
        <w:trPr>
          <w:trHeight w:val="290"/>
          <w:jc w:val="center"/>
        </w:trPr>
        <w:tc>
          <w:tcPr>
            <w:tcW w:w="2840" w:type="dxa"/>
            <w:vMerge/>
            <w:hideMark/>
          </w:tcPr>
          <w:p w:rsidR="00B60F62" w:rsidRPr="00B60F62" w:rsidRDefault="00B60F62">
            <w:pPr>
              <w:rPr>
                <w:rFonts w:ascii="Times New Roman" w:hAnsi="Times New Roman" w:cs="Times New Roman"/>
                <w:sz w:val="28"/>
                <w:szCs w:val="28"/>
              </w:rPr>
            </w:pPr>
          </w:p>
        </w:tc>
        <w:tc>
          <w:tcPr>
            <w:tcW w:w="2840" w:type="dxa"/>
            <w:vMerge/>
            <w:hideMark/>
          </w:tcPr>
          <w:p w:rsidR="00B60F62" w:rsidRPr="00B60F62" w:rsidRDefault="00B60F62">
            <w:pPr>
              <w:rPr>
                <w:rFonts w:ascii="Times New Roman" w:hAnsi="Times New Roman" w:cs="Times New Roman"/>
                <w:sz w:val="28"/>
                <w:szCs w:val="28"/>
              </w:rPr>
            </w:pPr>
          </w:p>
        </w:tc>
        <w:tc>
          <w:tcPr>
            <w:tcW w:w="2840" w:type="dxa"/>
            <w:noWrap/>
            <w:hideMark/>
          </w:tcPr>
          <w:p w:rsidR="00B60F62" w:rsidRPr="00B60F62" w:rsidRDefault="00B60F62">
            <w:pPr>
              <w:rPr>
                <w:rFonts w:ascii="Times New Roman" w:hAnsi="Times New Roman" w:cs="Times New Roman"/>
                <w:sz w:val="28"/>
                <w:szCs w:val="28"/>
              </w:rPr>
            </w:pPr>
            <w:r w:rsidRPr="00B60F62">
              <w:rPr>
                <w:rFonts w:ascii="Times New Roman" w:hAnsi="Times New Roman" w:cs="Times New Roman"/>
                <w:sz w:val="28"/>
                <w:szCs w:val="28"/>
              </w:rPr>
              <w:t>Testnevelés</w:t>
            </w:r>
          </w:p>
        </w:tc>
      </w:tr>
    </w:tbl>
    <w:p w:rsidR="00581EFC" w:rsidRPr="00581EFC" w:rsidRDefault="00581EFC" w:rsidP="002748CA">
      <w:pPr>
        <w:rPr>
          <w:rFonts w:ascii="Times New Roman" w:hAnsi="Times New Roman" w:cs="Times New Roman"/>
          <w:b/>
          <w:sz w:val="28"/>
          <w:szCs w:val="28"/>
        </w:rPr>
      </w:pPr>
    </w:p>
    <w:p w:rsidR="00581EFC" w:rsidRDefault="00581EFC">
      <w:pPr>
        <w:rPr>
          <w:rFonts w:ascii="Times New Roman" w:hAnsi="Times New Roman" w:cs="Times New Roman"/>
          <w:b/>
          <w:sz w:val="28"/>
          <w:szCs w:val="28"/>
        </w:rPr>
      </w:pPr>
    </w:p>
    <w:p w:rsidR="00581EFC" w:rsidRDefault="00581EFC">
      <w:pPr>
        <w:rPr>
          <w:rFonts w:ascii="Times New Roman" w:hAnsi="Times New Roman" w:cs="Times New Roman"/>
          <w:b/>
          <w:sz w:val="28"/>
          <w:szCs w:val="28"/>
        </w:rPr>
      </w:pPr>
    </w:p>
    <w:p w:rsidR="00B60F62" w:rsidRDefault="00B60F62">
      <w:pPr>
        <w:rPr>
          <w:rFonts w:ascii="Times New Roman" w:hAnsi="Times New Roman" w:cs="Times New Roman"/>
          <w:b/>
          <w:sz w:val="28"/>
          <w:szCs w:val="28"/>
        </w:rPr>
      </w:pPr>
    </w:p>
    <w:p w:rsidR="00B60F62" w:rsidRDefault="00B60F62">
      <w:pPr>
        <w:rPr>
          <w:rFonts w:ascii="Times New Roman" w:hAnsi="Times New Roman" w:cs="Times New Roman"/>
          <w:b/>
          <w:sz w:val="28"/>
          <w:szCs w:val="28"/>
        </w:rPr>
      </w:pPr>
    </w:p>
    <w:p w:rsidR="008431B9" w:rsidRPr="00907699" w:rsidRDefault="008431B9">
      <w:pPr>
        <w:rPr>
          <w:rFonts w:ascii="Times New Roman" w:hAnsi="Times New Roman" w:cs="Times New Roman"/>
          <w:b/>
          <w:sz w:val="28"/>
          <w:szCs w:val="28"/>
        </w:rPr>
      </w:pPr>
      <w:r w:rsidRPr="008431B9">
        <w:rPr>
          <w:rFonts w:ascii="Times New Roman" w:hAnsi="Times New Roman" w:cs="Times New Roman"/>
          <w:b/>
          <w:sz w:val="28"/>
          <w:szCs w:val="28"/>
        </w:rPr>
        <w:lastRenderedPageBreak/>
        <w:t xml:space="preserve">2. A nevelő és oktató munkát segítők száma, feladatköre, iskolai végzettsége </w:t>
      </w:r>
      <w:r w:rsidRPr="00907699">
        <w:rPr>
          <w:rFonts w:ascii="Times New Roman" w:hAnsi="Times New Roman" w:cs="Times New Roman"/>
          <w:b/>
          <w:sz w:val="28"/>
          <w:szCs w:val="28"/>
        </w:rPr>
        <w:t>és szakképzettsége</w:t>
      </w:r>
    </w:p>
    <w:tbl>
      <w:tblPr>
        <w:tblStyle w:val="Rcsostblzat"/>
        <w:tblW w:w="0" w:type="auto"/>
        <w:tblLook w:val="04A0" w:firstRow="1" w:lastRow="0" w:firstColumn="1" w:lastColumn="0" w:noHBand="0" w:noVBand="1"/>
      </w:tblPr>
      <w:tblGrid>
        <w:gridCol w:w="3595"/>
        <w:gridCol w:w="1884"/>
        <w:gridCol w:w="2741"/>
      </w:tblGrid>
      <w:tr w:rsidR="008431B9" w:rsidRPr="00907699" w:rsidTr="008431B9">
        <w:trPr>
          <w:trHeight w:val="304"/>
        </w:trPr>
        <w:tc>
          <w:tcPr>
            <w:tcW w:w="3595" w:type="dxa"/>
          </w:tcPr>
          <w:p w:rsidR="008431B9" w:rsidRPr="00907699" w:rsidRDefault="008431B9">
            <w:pPr>
              <w:rPr>
                <w:rFonts w:ascii="Times New Roman" w:hAnsi="Times New Roman" w:cs="Times New Roman"/>
                <w:sz w:val="28"/>
                <w:szCs w:val="28"/>
              </w:rPr>
            </w:pPr>
            <w:r w:rsidRPr="00907699">
              <w:rPr>
                <w:rFonts w:ascii="Times New Roman" w:hAnsi="Times New Roman" w:cs="Times New Roman"/>
                <w:sz w:val="28"/>
                <w:szCs w:val="28"/>
              </w:rPr>
              <w:t>Iskolatitkár</w:t>
            </w:r>
          </w:p>
        </w:tc>
        <w:tc>
          <w:tcPr>
            <w:tcW w:w="1884" w:type="dxa"/>
          </w:tcPr>
          <w:p w:rsidR="008431B9" w:rsidRPr="00907699" w:rsidRDefault="008431B9">
            <w:pPr>
              <w:rPr>
                <w:rFonts w:ascii="Times New Roman" w:hAnsi="Times New Roman" w:cs="Times New Roman"/>
                <w:sz w:val="28"/>
                <w:szCs w:val="28"/>
              </w:rPr>
            </w:pPr>
            <w:r w:rsidRPr="00907699">
              <w:rPr>
                <w:rFonts w:ascii="Times New Roman" w:hAnsi="Times New Roman" w:cs="Times New Roman"/>
                <w:sz w:val="28"/>
                <w:szCs w:val="28"/>
              </w:rPr>
              <w:t>1 fő</w:t>
            </w:r>
          </w:p>
        </w:tc>
        <w:tc>
          <w:tcPr>
            <w:tcW w:w="2741" w:type="dxa"/>
          </w:tcPr>
          <w:p w:rsidR="008431B9" w:rsidRPr="00907699" w:rsidRDefault="008431B9">
            <w:pPr>
              <w:rPr>
                <w:rFonts w:ascii="Times New Roman" w:hAnsi="Times New Roman" w:cs="Times New Roman"/>
                <w:sz w:val="28"/>
                <w:szCs w:val="28"/>
              </w:rPr>
            </w:pPr>
            <w:r w:rsidRPr="00907699">
              <w:rPr>
                <w:rFonts w:ascii="Times New Roman" w:hAnsi="Times New Roman" w:cs="Times New Roman"/>
                <w:sz w:val="28"/>
                <w:szCs w:val="28"/>
              </w:rPr>
              <w:t>érettségi</w:t>
            </w:r>
          </w:p>
        </w:tc>
      </w:tr>
      <w:tr w:rsidR="008431B9" w:rsidRPr="00907699" w:rsidTr="008431B9">
        <w:trPr>
          <w:trHeight w:val="287"/>
        </w:trPr>
        <w:tc>
          <w:tcPr>
            <w:tcW w:w="3595" w:type="dxa"/>
          </w:tcPr>
          <w:p w:rsidR="008431B9" w:rsidRPr="00907699" w:rsidRDefault="008431B9" w:rsidP="008431B9">
            <w:pPr>
              <w:rPr>
                <w:rFonts w:ascii="Times New Roman" w:hAnsi="Times New Roman" w:cs="Times New Roman"/>
                <w:sz w:val="28"/>
                <w:szCs w:val="28"/>
              </w:rPr>
            </w:pPr>
            <w:r w:rsidRPr="00907699">
              <w:rPr>
                <w:rFonts w:ascii="Times New Roman" w:hAnsi="Times New Roman" w:cs="Times New Roman"/>
                <w:sz w:val="28"/>
                <w:szCs w:val="28"/>
              </w:rPr>
              <w:t>Iskolatitkár</w:t>
            </w:r>
          </w:p>
        </w:tc>
        <w:tc>
          <w:tcPr>
            <w:tcW w:w="1884" w:type="dxa"/>
          </w:tcPr>
          <w:p w:rsidR="008431B9" w:rsidRPr="00907699" w:rsidRDefault="008431B9" w:rsidP="008431B9">
            <w:pPr>
              <w:rPr>
                <w:rFonts w:ascii="Times New Roman" w:hAnsi="Times New Roman" w:cs="Times New Roman"/>
                <w:sz w:val="28"/>
                <w:szCs w:val="28"/>
              </w:rPr>
            </w:pPr>
            <w:r w:rsidRPr="00907699">
              <w:rPr>
                <w:rFonts w:ascii="Times New Roman" w:hAnsi="Times New Roman" w:cs="Times New Roman"/>
                <w:sz w:val="28"/>
                <w:szCs w:val="28"/>
              </w:rPr>
              <w:t>1 fő</w:t>
            </w:r>
          </w:p>
        </w:tc>
        <w:tc>
          <w:tcPr>
            <w:tcW w:w="2741" w:type="dxa"/>
          </w:tcPr>
          <w:p w:rsidR="008431B9" w:rsidRPr="00907699" w:rsidRDefault="008431B9" w:rsidP="008431B9">
            <w:pPr>
              <w:rPr>
                <w:rFonts w:ascii="Times New Roman" w:hAnsi="Times New Roman" w:cs="Times New Roman"/>
                <w:sz w:val="28"/>
                <w:szCs w:val="28"/>
              </w:rPr>
            </w:pPr>
            <w:r w:rsidRPr="00907699">
              <w:rPr>
                <w:rFonts w:ascii="Times New Roman" w:hAnsi="Times New Roman" w:cs="Times New Roman"/>
                <w:sz w:val="28"/>
                <w:szCs w:val="28"/>
              </w:rPr>
              <w:t>főiskola</w:t>
            </w:r>
          </w:p>
        </w:tc>
      </w:tr>
      <w:tr w:rsidR="008431B9" w:rsidRPr="00907699" w:rsidTr="008431B9">
        <w:trPr>
          <w:trHeight w:val="304"/>
        </w:trPr>
        <w:tc>
          <w:tcPr>
            <w:tcW w:w="3595" w:type="dxa"/>
          </w:tcPr>
          <w:p w:rsidR="008431B9" w:rsidRPr="00907699" w:rsidRDefault="008431B9" w:rsidP="008431B9">
            <w:pPr>
              <w:rPr>
                <w:rFonts w:ascii="Times New Roman" w:hAnsi="Times New Roman" w:cs="Times New Roman"/>
                <w:sz w:val="28"/>
                <w:szCs w:val="28"/>
              </w:rPr>
            </w:pPr>
            <w:r w:rsidRPr="00907699">
              <w:rPr>
                <w:rFonts w:ascii="Times New Roman" w:hAnsi="Times New Roman" w:cs="Times New Roman"/>
                <w:sz w:val="28"/>
                <w:szCs w:val="28"/>
              </w:rPr>
              <w:t>Gyógypedagógiai asszisztens</w:t>
            </w:r>
          </w:p>
        </w:tc>
        <w:tc>
          <w:tcPr>
            <w:tcW w:w="1884" w:type="dxa"/>
          </w:tcPr>
          <w:p w:rsidR="008431B9" w:rsidRPr="00907699" w:rsidRDefault="008431B9" w:rsidP="008431B9">
            <w:pPr>
              <w:rPr>
                <w:rFonts w:ascii="Times New Roman" w:hAnsi="Times New Roman" w:cs="Times New Roman"/>
                <w:sz w:val="28"/>
                <w:szCs w:val="28"/>
              </w:rPr>
            </w:pPr>
            <w:r w:rsidRPr="00907699">
              <w:rPr>
                <w:rFonts w:ascii="Times New Roman" w:hAnsi="Times New Roman" w:cs="Times New Roman"/>
                <w:sz w:val="28"/>
                <w:szCs w:val="28"/>
              </w:rPr>
              <w:t>1 fő</w:t>
            </w:r>
          </w:p>
        </w:tc>
        <w:tc>
          <w:tcPr>
            <w:tcW w:w="2741" w:type="dxa"/>
          </w:tcPr>
          <w:p w:rsidR="008431B9" w:rsidRPr="00907699" w:rsidRDefault="00907699" w:rsidP="008431B9">
            <w:pPr>
              <w:rPr>
                <w:rFonts w:ascii="Times New Roman" w:hAnsi="Times New Roman" w:cs="Times New Roman"/>
                <w:sz w:val="28"/>
                <w:szCs w:val="28"/>
              </w:rPr>
            </w:pPr>
            <w:r w:rsidRPr="00907699">
              <w:rPr>
                <w:rFonts w:ascii="Times New Roman" w:hAnsi="Times New Roman" w:cs="Times New Roman"/>
                <w:sz w:val="28"/>
                <w:szCs w:val="28"/>
              </w:rPr>
              <w:t>érettségi</w:t>
            </w:r>
          </w:p>
        </w:tc>
      </w:tr>
      <w:tr w:rsidR="008431B9" w:rsidRPr="00907699" w:rsidTr="008431B9">
        <w:trPr>
          <w:trHeight w:val="287"/>
        </w:trPr>
        <w:tc>
          <w:tcPr>
            <w:tcW w:w="3595" w:type="dxa"/>
          </w:tcPr>
          <w:p w:rsidR="008431B9" w:rsidRPr="00907699" w:rsidRDefault="008431B9" w:rsidP="008431B9">
            <w:pPr>
              <w:rPr>
                <w:rFonts w:ascii="Times New Roman" w:hAnsi="Times New Roman" w:cs="Times New Roman"/>
                <w:sz w:val="28"/>
                <w:szCs w:val="28"/>
              </w:rPr>
            </w:pPr>
            <w:r w:rsidRPr="00907699">
              <w:rPr>
                <w:rFonts w:ascii="Times New Roman" w:hAnsi="Times New Roman" w:cs="Times New Roman"/>
                <w:sz w:val="28"/>
                <w:szCs w:val="28"/>
              </w:rPr>
              <w:t>Könyvtáros</w:t>
            </w:r>
          </w:p>
        </w:tc>
        <w:tc>
          <w:tcPr>
            <w:tcW w:w="1884" w:type="dxa"/>
          </w:tcPr>
          <w:p w:rsidR="008431B9" w:rsidRPr="00907699" w:rsidRDefault="008431B9" w:rsidP="008431B9">
            <w:pPr>
              <w:rPr>
                <w:rFonts w:ascii="Times New Roman" w:hAnsi="Times New Roman" w:cs="Times New Roman"/>
                <w:sz w:val="28"/>
                <w:szCs w:val="28"/>
              </w:rPr>
            </w:pPr>
            <w:r w:rsidRPr="00907699">
              <w:rPr>
                <w:rFonts w:ascii="Times New Roman" w:hAnsi="Times New Roman" w:cs="Times New Roman"/>
                <w:sz w:val="28"/>
                <w:szCs w:val="28"/>
              </w:rPr>
              <w:t>1 fő</w:t>
            </w:r>
          </w:p>
        </w:tc>
        <w:tc>
          <w:tcPr>
            <w:tcW w:w="2741" w:type="dxa"/>
          </w:tcPr>
          <w:p w:rsidR="008431B9" w:rsidRPr="00907699" w:rsidRDefault="008431B9" w:rsidP="008431B9">
            <w:pPr>
              <w:rPr>
                <w:rFonts w:ascii="Times New Roman" w:hAnsi="Times New Roman" w:cs="Times New Roman"/>
                <w:sz w:val="28"/>
                <w:szCs w:val="28"/>
              </w:rPr>
            </w:pPr>
            <w:r w:rsidRPr="00907699">
              <w:rPr>
                <w:rFonts w:ascii="Times New Roman" w:hAnsi="Times New Roman" w:cs="Times New Roman"/>
                <w:sz w:val="28"/>
                <w:szCs w:val="28"/>
              </w:rPr>
              <w:t>főiskola</w:t>
            </w:r>
          </w:p>
        </w:tc>
      </w:tr>
      <w:tr w:rsidR="008431B9" w:rsidRPr="00907699" w:rsidTr="008431B9">
        <w:trPr>
          <w:trHeight w:val="304"/>
        </w:trPr>
        <w:tc>
          <w:tcPr>
            <w:tcW w:w="3595" w:type="dxa"/>
          </w:tcPr>
          <w:p w:rsidR="008431B9" w:rsidRPr="00907699" w:rsidRDefault="008431B9" w:rsidP="008431B9">
            <w:pPr>
              <w:rPr>
                <w:rFonts w:ascii="Times New Roman" w:hAnsi="Times New Roman" w:cs="Times New Roman"/>
                <w:sz w:val="28"/>
                <w:szCs w:val="28"/>
              </w:rPr>
            </w:pPr>
            <w:r w:rsidRPr="00907699">
              <w:rPr>
                <w:rFonts w:ascii="Times New Roman" w:hAnsi="Times New Roman" w:cs="Times New Roman"/>
                <w:sz w:val="28"/>
                <w:szCs w:val="28"/>
              </w:rPr>
              <w:t>Pedagógiai asszisztens</w:t>
            </w:r>
          </w:p>
        </w:tc>
        <w:tc>
          <w:tcPr>
            <w:tcW w:w="1884" w:type="dxa"/>
          </w:tcPr>
          <w:p w:rsidR="008431B9" w:rsidRPr="00907699" w:rsidRDefault="008431B9" w:rsidP="008431B9">
            <w:pPr>
              <w:rPr>
                <w:rFonts w:ascii="Times New Roman" w:hAnsi="Times New Roman" w:cs="Times New Roman"/>
                <w:sz w:val="28"/>
                <w:szCs w:val="28"/>
              </w:rPr>
            </w:pPr>
            <w:r w:rsidRPr="00907699">
              <w:rPr>
                <w:rFonts w:ascii="Times New Roman" w:hAnsi="Times New Roman" w:cs="Times New Roman"/>
                <w:sz w:val="28"/>
                <w:szCs w:val="28"/>
              </w:rPr>
              <w:t>1 fő</w:t>
            </w:r>
          </w:p>
        </w:tc>
        <w:tc>
          <w:tcPr>
            <w:tcW w:w="2741" w:type="dxa"/>
          </w:tcPr>
          <w:p w:rsidR="008431B9" w:rsidRPr="00907699" w:rsidRDefault="000D7560" w:rsidP="008431B9">
            <w:pPr>
              <w:rPr>
                <w:rFonts w:ascii="Times New Roman" w:hAnsi="Times New Roman" w:cs="Times New Roman"/>
                <w:sz w:val="28"/>
                <w:szCs w:val="28"/>
              </w:rPr>
            </w:pPr>
            <w:r>
              <w:rPr>
                <w:rFonts w:ascii="Times New Roman" w:hAnsi="Times New Roman" w:cs="Times New Roman"/>
                <w:sz w:val="28"/>
                <w:szCs w:val="28"/>
              </w:rPr>
              <w:t>érettségi</w:t>
            </w:r>
          </w:p>
        </w:tc>
      </w:tr>
      <w:tr w:rsidR="008431B9" w:rsidRPr="00907699" w:rsidTr="008431B9">
        <w:trPr>
          <w:trHeight w:val="287"/>
        </w:trPr>
        <w:tc>
          <w:tcPr>
            <w:tcW w:w="3595" w:type="dxa"/>
          </w:tcPr>
          <w:p w:rsidR="008431B9" w:rsidRPr="00907699" w:rsidRDefault="008431B9" w:rsidP="008431B9">
            <w:pPr>
              <w:rPr>
                <w:rFonts w:ascii="Times New Roman" w:hAnsi="Times New Roman" w:cs="Times New Roman"/>
                <w:sz w:val="28"/>
                <w:szCs w:val="28"/>
              </w:rPr>
            </w:pPr>
            <w:r w:rsidRPr="00907699">
              <w:rPr>
                <w:rFonts w:ascii="Times New Roman" w:hAnsi="Times New Roman" w:cs="Times New Roman"/>
                <w:sz w:val="28"/>
                <w:szCs w:val="28"/>
              </w:rPr>
              <w:t>Rendszergazda</w:t>
            </w:r>
          </w:p>
        </w:tc>
        <w:tc>
          <w:tcPr>
            <w:tcW w:w="1884" w:type="dxa"/>
          </w:tcPr>
          <w:p w:rsidR="008431B9" w:rsidRPr="00907699" w:rsidRDefault="008431B9" w:rsidP="008431B9">
            <w:pPr>
              <w:rPr>
                <w:rFonts w:ascii="Times New Roman" w:hAnsi="Times New Roman" w:cs="Times New Roman"/>
                <w:sz w:val="28"/>
                <w:szCs w:val="28"/>
              </w:rPr>
            </w:pPr>
            <w:r w:rsidRPr="00907699">
              <w:rPr>
                <w:rFonts w:ascii="Times New Roman" w:hAnsi="Times New Roman" w:cs="Times New Roman"/>
                <w:sz w:val="28"/>
                <w:szCs w:val="28"/>
              </w:rPr>
              <w:t>1 fő</w:t>
            </w:r>
          </w:p>
        </w:tc>
        <w:tc>
          <w:tcPr>
            <w:tcW w:w="2741" w:type="dxa"/>
          </w:tcPr>
          <w:p w:rsidR="008431B9" w:rsidRPr="00907699" w:rsidRDefault="008431B9" w:rsidP="008431B9">
            <w:pPr>
              <w:rPr>
                <w:rFonts w:ascii="Times New Roman" w:hAnsi="Times New Roman" w:cs="Times New Roman"/>
                <w:sz w:val="28"/>
                <w:szCs w:val="28"/>
              </w:rPr>
            </w:pPr>
            <w:r w:rsidRPr="00907699">
              <w:rPr>
                <w:rFonts w:ascii="Times New Roman" w:hAnsi="Times New Roman" w:cs="Times New Roman"/>
                <w:sz w:val="28"/>
                <w:szCs w:val="28"/>
              </w:rPr>
              <w:t>érettségi</w:t>
            </w:r>
          </w:p>
        </w:tc>
      </w:tr>
    </w:tbl>
    <w:p w:rsidR="001B3068" w:rsidRDefault="001B3068"/>
    <w:p w:rsidR="008431B9" w:rsidRDefault="008431B9" w:rsidP="00B01006">
      <w:pPr>
        <w:tabs>
          <w:tab w:val="right" w:pos="9072"/>
        </w:tabs>
        <w:rPr>
          <w:rFonts w:ascii="Times New Roman" w:hAnsi="Times New Roman" w:cs="Times New Roman"/>
          <w:b/>
          <w:sz w:val="28"/>
          <w:szCs w:val="28"/>
        </w:rPr>
      </w:pPr>
      <w:r w:rsidRPr="008431B9">
        <w:rPr>
          <w:rFonts w:ascii="Times New Roman" w:hAnsi="Times New Roman" w:cs="Times New Roman"/>
          <w:b/>
          <w:sz w:val="28"/>
          <w:szCs w:val="28"/>
        </w:rPr>
        <w:t>3. Az országos mérés-értékelés eredményei évenként feltüntetve</w:t>
      </w:r>
      <w:r w:rsidR="00B01006">
        <w:rPr>
          <w:rFonts w:ascii="Times New Roman" w:hAnsi="Times New Roman" w:cs="Times New Roman"/>
          <w:b/>
          <w:sz w:val="28"/>
          <w:szCs w:val="28"/>
        </w:rPr>
        <w:tab/>
      </w:r>
    </w:p>
    <w:p w:rsidR="00B01006" w:rsidRDefault="00B01006" w:rsidP="00B01006">
      <w:pPr>
        <w:tabs>
          <w:tab w:val="right" w:pos="9072"/>
        </w:tabs>
        <w:jc w:val="center"/>
        <w:rPr>
          <w:rFonts w:ascii="Times New Roman" w:hAnsi="Times New Roman" w:cs="Times New Roman"/>
          <w:b/>
          <w:sz w:val="28"/>
          <w:szCs w:val="28"/>
        </w:rPr>
      </w:pPr>
      <w:r w:rsidRPr="00B01006">
        <w:rPr>
          <w:rFonts w:ascii="Times New Roman" w:hAnsi="Times New Roman" w:cs="Times New Roman"/>
          <w:b/>
          <w:sz w:val="28"/>
          <w:szCs w:val="28"/>
        </w:rPr>
        <w:t xml:space="preserve">Országos </w:t>
      </w:r>
      <w:r w:rsidR="002748CA">
        <w:rPr>
          <w:rFonts w:ascii="Times New Roman" w:hAnsi="Times New Roman" w:cs="Times New Roman"/>
          <w:b/>
          <w:sz w:val="28"/>
          <w:szCs w:val="28"/>
        </w:rPr>
        <w:t xml:space="preserve">kompetenciamérés </w:t>
      </w:r>
      <w:r w:rsidR="00BC668F">
        <w:rPr>
          <w:rFonts w:ascii="Times New Roman" w:hAnsi="Times New Roman" w:cs="Times New Roman"/>
          <w:b/>
          <w:sz w:val="28"/>
          <w:szCs w:val="28"/>
        </w:rPr>
        <w:t>2022</w:t>
      </w:r>
    </w:p>
    <w:p w:rsidR="00B01006" w:rsidRDefault="002748CA" w:rsidP="00B01006">
      <w:pPr>
        <w:tabs>
          <w:tab w:val="right" w:pos="9072"/>
        </w:tabs>
        <w:jc w:val="both"/>
        <w:rPr>
          <w:rFonts w:ascii="Times New Roman" w:hAnsi="Times New Roman" w:cs="Times New Roman"/>
          <w:b/>
          <w:sz w:val="28"/>
          <w:szCs w:val="28"/>
        </w:rPr>
      </w:pPr>
      <w:r>
        <w:rPr>
          <w:noProof/>
          <w:lang w:eastAsia="hu-HU"/>
        </w:rPr>
        <w:drawing>
          <wp:inline distT="0" distB="0" distL="0" distR="0" wp14:anchorId="44BB1B07" wp14:editId="5908AD4A">
            <wp:extent cx="6146800" cy="3674344"/>
            <wp:effectExtent l="0" t="0" r="6350" b="254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0172" t="21948" r="20635" b="15148"/>
                    <a:stretch/>
                  </pic:blipFill>
                  <pic:spPr bwMode="auto">
                    <a:xfrm>
                      <a:off x="0" y="0"/>
                      <a:ext cx="6153142" cy="3678135"/>
                    </a:xfrm>
                    <a:prstGeom prst="rect">
                      <a:avLst/>
                    </a:prstGeom>
                    <a:ln>
                      <a:noFill/>
                    </a:ln>
                    <a:extLst>
                      <a:ext uri="{53640926-AAD7-44D8-BBD7-CCE9431645EC}">
                        <a14:shadowObscured xmlns:a14="http://schemas.microsoft.com/office/drawing/2010/main"/>
                      </a:ext>
                    </a:extLst>
                  </pic:spPr>
                </pic:pic>
              </a:graphicData>
            </a:graphic>
          </wp:inline>
        </w:drawing>
      </w:r>
    </w:p>
    <w:p w:rsidR="00907699" w:rsidRDefault="00907699" w:rsidP="00B01006">
      <w:pPr>
        <w:tabs>
          <w:tab w:val="right" w:pos="9072"/>
        </w:tabs>
        <w:jc w:val="both"/>
        <w:rPr>
          <w:rFonts w:ascii="Times New Roman" w:hAnsi="Times New Roman" w:cs="Times New Roman"/>
          <w:b/>
          <w:sz w:val="28"/>
          <w:szCs w:val="28"/>
        </w:rPr>
      </w:pPr>
    </w:p>
    <w:p w:rsidR="00907699" w:rsidRPr="00907699" w:rsidRDefault="00907699" w:rsidP="00B01006">
      <w:pPr>
        <w:tabs>
          <w:tab w:val="right" w:pos="9072"/>
        </w:tabs>
        <w:jc w:val="both"/>
        <w:rPr>
          <w:rFonts w:ascii="Times New Roman" w:hAnsi="Times New Roman" w:cs="Times New Roman"/>
          <w:b/>
          <w:sz w:val="28"/>
          <w:szCs w:val="28"/>
        </w:rPr>
      </w:pPr>
      <w:r w:rsidRPr="00907699">
        <w:rPr>
          <w:rFonts w:ascii="Times New Roman" w:hAnsi="Times New Roman" w:cs="Times New Roman"/>
          <w:b/>
          <w:sz w:val="28"/>
          <w:szCs w:val="28"/>
        </w:rPr>
        <w:t>4. pont Az intézmény lemorzsolódási, évismétlési mutatói</w:t>
      </w:r>
    </w:p>
    <w:p w:rsidR="00907699" w:rsidRDefault="00907699" w:rsidP="00B01006">
      <w:pPr>
        <w:tabs>
          <w:tab w:val="right" w:pos="9072"/>
        </w:tabs>
        <w:jc w:val="both"/>
        <w:rPr>
          <w:rFonts w:ascii="Times New Roman" w:hAnsi="Times New Roman" w:cs="Times New Roman"/>
          <w:sz w:val="32"/>
          <w:szCs w:val="32"/>
        </w:rPr>
      </w:pPr>
      <w:r w:rsidRPr="00907699">
        <w:rPr>
          <w:rFonts w:ascii="Times New Roman" w:hAnsi="Times New Roman" w:cs="Times New Roman"/>
          <w:sz w:val="32"/>
          <w:szCs w:val="32"/>
        </w:rPr>
        <w:t>A Debreceni Hatvani István Általános Iskolában évismétlő tanuló, illetve lemorzsolódás nincs.</w:t>
      </w:r>
    </w:p>
    <w:p w:rsidR="00907699" w:rsidRDefault="00907699" w:rsidP="00B01006">
      <w:pPr>
        <w:tabs>
          <w:tab w:val="right" w:pos="9072"/>
        </w:tabs>
        <w:jc w:val="both"/>
        <w:rPr>
          <w:rFonts w:ascii="Times New Roman" w:hAnsi="Times New Roman" w:cs="Times New Roman"/>
          <w:sz w:val="32"/>
          <w:szCs w:val="32"/>
        </w:rPr>
      </w:pPr>
    </w:p>
    <w:p w:rsidR="00581EFC" w:rsidRDefault="00581EFC" w:rsidP="00B01006">
      <w:pPr>
        <w:tabs>
          <w:tab w:val="right" w:pos="9072"/>
        </w:tabs>
        <w:jc w:val="both"/>
        <w:rPr>
          <w:rFonts w:ascii="Times New Roman" w:hAnsi="Times New Roman" w:cs="Times New Roman"/>
          <w:sz w:val="32"/>
          <w:szCs w:val="32"/>
        </w:rPr>
      </w:pPr>
    </w:p>
    <w:p w:rsidR="00581EFC" w:rsidRDefault="00581EFC" w:rsidP="00B01006">
      <w:pPr>
        <w:tabs>
          <w:tab w:val="right" w:pos="9072"/>
        </w:tabs>
        <w:jc w:val="both"/>
        <w:rPr>
          <w:rFonts w:ascii="Times New Roman" w:hAnsi="Times New Roman" w:cs="Times New Roman"/>
          <w:sz w:val="32"/>
          <w:szCs w:val="32"/>
        </w:rPr>
      </w:pPr>
    </w:p>
    <w:p w:rsidR="00581EFC" w:rsidRDefault="00581EFC" w:rsidP="00B01006">
      <w:pPr>
        <w:tabs>
          <w:tab w:val="right" w:pos="9072"/>
        </w:tabs>
        <w:jc w:val="both"/>
        <w:rPr>
          <w:rFonts w:ascii="Times New Roman" w:hAnsi="Times New Roman" w:cs="Times New Roman"/>
          <w:sz w:val="32"/>
          <w:szCs w:val="32"/>
        </w:rPr>
      </w:pPr>
    </w:p>
    <w:p w:rsidR="00581EFC" w:rsidRDefault="00581EFC" w:rsidP="00B01006">
      <w:pPr>
        <w:tabs>
          <w:tab w:val="right" w:pos="9072"/>
        </w:tabs>
        <w:jc w:val="both"/>
        <w:rPr>
          <w:rFonts w:ascii="Times New Roman" w:hAnsi="Times New Roman" w:cs="Times New Roman"/>
          <w:sz w:val="32"/>
          <w:szCs w:val="32"/>
        </w:rPr>
      </w:pPr>
    </w:p>
    <w:p w:rsidR="00907699" w:rsidRPr="005E6349" w:rsidRDefault="00907699" w:rsidP="00B01006">
      <w:pPr>
        <w:tabs>
          <w:tab w:val="right" w:pos="9072"/>
        </w:tabs>
        <w:jc w:val="both"/>
        <w:rPr>
          <w:rFonts w:ascii="Times New Roman" w:hAnsi="Times New Roman" w:cs="Times New Roman"/>
          <w:b/>
          <w:sz w:val="28"/>
          <w:szCs w:val="28"/>
        </w:rPr>
      </w:pPr>
      <w:r w:rsidRPr="005E6349">
        <w:rPr>
          <w:rFonts w:ascii="Times New Roman" w:hAnsi="Times New Roman" w:cs="Times New Roman"/>
          <w:b/>
          <w:sz w:val="28"/>
          <w:szCs w:val="28"/>
        </w:rPr>
        <w:lastRenderedPageBreak/>
        <w:t>5. Általános iskolákban a volt tanítványok nyolcadik-kilencedik évfolyamon elért eredményei évenként feltüntetve, középiskolai, szakiskolai továbbtanulási mutatók</w:t>
      </w:r>
    </w:p>
    <w:p w:rsidR="002748CA" w:rsidRPr="005E6349" w:rsidRDefault="00591710" w:rsidP="002748CA">
      <w:pPr>
        <w:jc w:val="center"/>
        <w:rPr>
          <w:rFonts w:ascii="Times New Roman" w:hAnsi="Times New Roman" w:cs="Times New Roman"/>
          <w:b/>
          <w:sz w:val="28"/>
          <w:szCs w:val="28"/>
        </w:rPr>
      </w:pPr>
      <w:r w:rsidRPr="005E6349">
        <w:rPr>
          <w:rFonts w:ascii="Times New Roman" w:hAnsi="Times New Roman" w:cs="Times New Roman"/>
          <w:b/>
          <w:sz w:val="28"/>
          <w:szCs w:val="28"/>
        </w:rPr>
        <w:t xml:space="preserve">Középiskolai </w:t>
      </w:r>
      <w:proofErr w:type="gramStart"/>
      <w:r w:rsidRPr="005E6349">
        <w:rPr>
          <w:rFonts w:ascii="Times New Roman" w:hAnsi="Times New Roman" w:cs="Times New Roman"/>
          <w:b/>
          <w:sz w:val="28"/>
          <w:szCs w:val="28"/>
        </w:rPr>
        <w:t xml:space="preserve">visszajelzések </w:t>
      </w:r>
      <w:r w:rsidR="005E6349" w:rsidRPr="005E6349">
        <w:rPr>
          <w:rFonts w:ascii="Times New Roman" w:hAnsi="Times New Roman" w:cs="Times New Roman"/>
          <w:b/>
          <w:sz w:val="28"/>
          <w:szCs w:val="28"/>
        </w:rPr>
        <w:t xml:space="preserve"> 2023-2024</w:t>
      </w:r>
      <w:proofErr w:type="gramEnd"/>
      <w:r w:rsidR="005E6349" w:rsidRPr="005E6349">
        <w:rPr>
          <w:rFonts w:ascii="Times New Roman" w:hAnsi="Times New Roman" w:cs="Times New Roman"/>
          <w:b/>
          <w:sz w:val="28"/>
          <w:szCs w:val="28"/>
        </w:rPr>
        <w:t xml:space="preserve"> tanév végéről</w:t>
      </w:r>
    </w:p>
    <w:tbl>
      <w:tblPr>
        <w:tblStyle w:val="Rcsostblzat"/>
        <w:tblW w:w="0" w:type="auto"/>
        <w:tblInd w:w="698" w:type="dxa"/>
        <w:tblLook w:val="04A0" w:firstRow="1" w:lastRow="0" w:firstColumn="1" w:lastColumn="0" w:noHBand="0" w:noVBand="1"/>
      </w:tblPr>
      <w:tblGrid>
        <w:gridCol w:w="3153"/>
        <w:gridCol w:w="3154"/>
        <w:gridCol w:w="3154"/>
      </w:tblGrid>
      <w:tr w:rsidR="005E6349" w:rsidTr="005E6349">
        <w:trPr>
          <w:trHeight w:val="538"/>
        </w:trPr>
        <w:tc>
          <w:tcPr>
            <w:tcW w:w="3153" w:type="dxa"/>
            <w:tcBorders>
              <w:bottom w:val="single" w:sz="4" w:space="0" w:color="auto"/>
            </w:tcBorders>
          </w:tcPr>
          <w:p w:rsidR="005E6349" w:rsidRDefault="005E6349" w:rsidP="00976E4B">
            <w:pPr>
              <w:jc w:val="center"/>
              <w:rPr>
                <w:rFonts w:ascii="Times New Roman" w:hAnsi="Times New Roman" w:cs="Times New Roman"/>
                <w:b/>
                <w:sz w:val="28"/>
                <w:szCs w:val="28"/>
              </w:rPr>
            </w:pPr>
            <w:r w:rsidRPr="00055A3D">
              <w:rPr>
                <w:rFonts w:ascii="Times New Roman" w:hAnsi="Times New Roman" w:cs="Times New Roman"/>
                <w:b/>
                <w:sz w:val="28"/>
                <w:szCs w:val="28"/>
              </w:rPr>
              <w:t>Középiskola</w:t>
            </w:r>
          </w:p>
          <w:p w:rsidR="005E6349" w:rsidRPr="00055A3D" w:rsidRDefault="005E6349" w:rsidP="00976E4B">
            <w:pPr>
              <w:jc w:val="center"/>
              <w:rPr>
                <w:rFonts w:ascii="Times New Roman" w:hAnsi="Times New Roman" w:cs="Times New Roman"/>
                <w:b/>
                <w:sz w:val="28"/>
                <w:szCs w:val="28"/>
              </w:rPr>
            </w:pPr>
          </w:p>
        </w:tc>
        <w:tc>
          <w:tcPr>
            <w:tcW w:w="3154" w:type="dxa"/>
          </w:tcPr>
          <w:p w:rsidR="005E6349" w:rsidRPr="00055A3D" w:rsidRDefault="005E6349" w:rsidP="00976E4B">
            <w:pPr>
              <w:jc w:val="center"/>
              <w:rPr>
                <w:rFonts w:ascii="Times New Roman" w:hAnsi="Times New Roman" w:cs="Times New Roman"/>
                <w:b/>
                <w:sz w:val="28"/>
                <w:szCs w:val="28"/>
              </w:rPr>
            </w:pPr>
            <w:r w:rsidRPr="00055A3D">
              <w:rPr>
                <w:rFonts w:ascii="Times New Roman" w:hAnsi="Times New Roman" w:cs="Times New Roman"/>
                <w:b/>
                <w:sz w:val="28"/>
                <w:szCs w:val="28"/>
              </w:rPr>
              <w:t>Tanulók száma</w:t>
            </w:r>
          </w:p>
        </w:tc>
        <w:tc>
          <w:tcPr>
            <w:tcW w:w="3154" w:type="dxa"/>
          </w:tcPr>
          <w:p w:rsidR="005E6349" w:rsidRPr="00055A3D" w:rsidRDefault="005E6349" w:rsidP="00976E4B">
            <w:pPr>
              <w:jc w:val="center"/>
              <w:rPr>
                <w:rFonts w:ascii="Times New Roman" w:hAnsi="Times New Roman" w:cs="Times New Roman"/>
                <w:b/>
                <w:sz w:val="28"/>
                <w:szCs w:val="28"/>
              </w:rPr>
            </w:pPr>
            <w:r w:rsidRPr="00055A3D">
              <w:rPr>
                <w:rFonts w:ascii="Times New Roman" w:hAnsi="Times New Roman" w:cs="Times New Roman"/>
                <w:b/>
                <w:sz w:val="28"/>
                <w:szCs w:val="28"/>
              </w:rPr>
              <w:t>Átlag</w:t>
            </w:r>
          </w:p>
        </w:tc>
        <w:bookmarkStart w:id="0" w:name="_GoBack"/>
        <w:bookmarkEnd w:id="0"/>
      </w:tr>
      <w:tr w:rsidR="005E6349" w:rsidTr="005E6349">
        <w:trPr>
          <w:trHeight w:val="689"/>
        </w:trPr>
        <w:tc>
          <w:tcPr>
            <w:tcW w:w="3153" w:type="dxa"/>
            <w:tcBorders>
              <w:bottom w:val="nil"/>
            </w:tcBorders>
          </w:tcPr>
          <w:p w:rsidR="005E6349" w:rsidRPr="00055A3D" w:rsidRDefault="005E6349" w:rsidP="00976E4B">
            <w:pPr>
              <w:rPr>
                <w:rFonts w:ascii="Times New Roman" w:hAnsi="Times New Roman" w:cs="Times New Roman"/>
                <w:sz w:val="28"/>
                <w:szCs w:val="28"/>
              </w:rPr>
            </w:pPr>
            <w:r w:rsidRPr="00055A3D">
              <w:rPr>
                <w:rFonts w:ascii="Times New Roman" w:hAnsi="Times New Roman" w:cs="Times New Roman"/>
                <w:sz w:val="28"/>
                <w:szCs w:val="28"/>
              </w:rPr>
              <w:t>Debreceni SZC Bethlen Gábor Közgazdasági Technikum és Kollégium</w:t>
            </w:r>
          </w:p>
        </w:tc>
        <w:tc>
          <w:tcPr>
            <w:tcW w:w="3154" w:type="dxa"/>
          </w:tcPr>
          <w:p w:rsidR="005E6349" w:rsidRPr="00055A3D" w:rsidRDefault="005E6349" w:rsidP="00976E4B">
            <w:pPr>
              <w:rPr>
                <w:rFonts w:ascii="Times New Roman" w:hAnsi="Times New Roman" w:cs="Times New Roman"/>
                <w:sz w:val="28"/>
                <w:szCs w:val="28"/>
              </w:rPr>
            </w:pPr>
            <w:r w:rsidRPr="00055A3D">
              <w:rPr>
                <w:rFonts w:ascii="Times New Roman" w:hAnsi="Times New Roman" w:cs="Times New Roman"/>
                <w:sz w:val="28"/>
                <w:szCs w:val="28"/>
              </w:rPr>
              <w:t>4 tanuló: 9. évfolyam</w:t>
            </w:r>
          </w:p>
        </w:tc>
        <w:tc>
          <w:tcPr>
            <w:tcW w:w="3154" w:type="dxa"/>
          </w:tcPr>
          <w:p w:rsidR="005E6349" w:rsidRPr="00055A3D" w:rsidRDefault="005E6349" w:rsidP="00976E4B">
            <w:pPr>
              <w:rPr>
                <w:rFonts w:ascii="Times New Roman" w:hAnsi="Times New Roman" w:cs="Times New Roman"/>
                <w:sz w:val="28"/>
                <w:szCs w:val="28"/>
              </w:rPr>
            </w:pPr>
            <w:r w:rsidRPr="00055A3D">
              <w:rPr>
                <w:rFonts w:ascii="Times New Roman" w:hAnsi="Times New Roman" w:cs="Times New Roman"/>
                <w:sz w:val="28"/>
                <w:szCs w:val="28"/>
              </w:rPr>
              <w:t>4,22</w:t>
            </w:r>
          </w:p>
        </w:tc>
      </w:tr>
      <w:tr w:rsidR="005E6349" w:rsidTr="005E6349">
        <w:trPr>
          <w:trHeight w:val="42"/>
        </w:trPr>
        <w:tc>
          <w:tcPr>
            <w:tcW w:w="3153" w:type="dxa"/>
            <w:tcBorders>
              <w:top w:val="nil"/>
            </w:tcBorders>
          </w:tcPr>
          <w:p w:rsidR="005E6349" w:rsidRPr="00055A3D" w:rsidRDefault="005E6349" w:rsidP="00976E4B">
            <w:pPr>
              <w:rPr>
                <w:rFonts w:ascii="Times New Roman" w:hAnsi="Times New Roman" w:cs="Times New Roman"/>
                <w:sz w:val="28"/>
                <w:szCs w:val="28"/>
              </w:rPr>
            </w:pPr>
          </w:p>
        </w:tc>
        <w:tc>
          <w:tcPr>
            <w:tcW w:w="3154" w:type="dxa"/>
          </w:tcPr>
          <w:p w:rsidR="005E6349" w:rsidRPr="00055A3D" w:rsidRDefault="005E6349" w:rsidP="00976E4B">
            <w:pPr>
              <w:rPr>
                <w:rFonts w:ascii="Times New Roman" w:hAnsi="Times New Roman" w:cs="Times New Roman"/>
                <w:sz w:val="28"/>
                <w:szCs w:val="28"/>
              </w:rPr>
            </w:pPr>
            <w:r w:rsidRPr="00055A3D">
              <w:rPr>
                <w:rFonts w:ascii="Times New Roman" w:hAnsi="Times New Roman" w:cs="Times New Roman"/>
                <w:sz w:val="28"/>
                <w:szCs w:val="28"/>
              </w:rPr>
              <w:t>3 tanuló: 10. évfolyam</w:t>
            </w:r>
          </w:p>
        </w:tc>
        <w:tc>
          <w:tcPr>
            <w:tcW w:w="3154" w:type="dxa"/>
          </w:tcPr>
          <w:p w:rsidR="005E6349" w:rsidRPr="00055A3D" w:rsidRDefault="005E6349" w:rsidP="00976E4B">
            <w:pPr>
              <w:rPr>
                <w:rFonts w:ascii="Times New Roman" w:hAnsi="Times New Roman" w:cs="Times New Roman"/>
                <w:sz w:val="28"/>
                <w:szCs w:val="28"/>
              </w:rPr>
            </w:pPr>
            <w:r w:rsidRPr="00055A3D">
              <w:rPr>
                <w:rFonts w:ascii="Times New Roman" w:hAnsi="Times New Roman" w:cs="Times New Roman"/>
                <w:sz w:val="28"/>
                <w:szCs w:val="28"/>
              </w:rPr>
              <w:t>4,18</w:t>
            </w:r>
          </w:p>
        </w:tc>
      </w:tr>
    </w:tbl>
    <w:p w:rsidR="00907699" w:rsidRDefault="00907699" w:rsidP="00B01006">
      <w:pPr>
        <w:tabs>
          <w:tab w:val="right" w:pos="9072"/>
        </w:tabs>
        <w:jc w:val="both"/>
        <w:rPr>
          <w:rFonts w:ascii="Times New Roman" w:hAnsi="Times New Roman" w:cs="Times New Roman"/>
          <w:b/>
          <w:sz w:val="28"/>
          <w:szCs w:val="28"/>
        </w:rPr>
      </w:pPr>
    </w:p>
    <w:p w:rsidR="00C01C2D" w:rsidRDefault="00C01C2D" w:rsidP="00B01006">
      <w:pPr>
        <w:tabs>
          <w:tab w:val="right" w:pos="9072"/>
        </w:tabs>
        <w:jc w:val="both"/>
        <w:rPr>
          <w:rFonts w:ascii="Times New Roman" w:hAnsi="Times New Roman" w:cs="Times New Roman"/>
          <w:b/>
          <w:color w:val="FF0000"/>
          <w:sz w:val="28"/>
          <w:szCs w:val="28"/>
        </w:rPr>
      </w:pPr>
      <w:r w:rsidRPr="005E6349">
        <w:rPr>
          <w:rFonts w:ascii="Times New Roman" w:hAnsi="Times New Roman" w:cs="Times New Roman"/>
          <w:b/>
          <w:sz w:val="28"/>
          <w:szCs w:val="28"/>
        </w:rPr>
        <w:t>6.</w:t>
      </w:r>
      <w:r w:rsidR="00DF6543" w:rsidRPr="005E6349">
        <w:rPr>
          <w:rFonts w:ascii="Times New Roman" w:hAnsi="Times New Roman" w:cs="Times New Roman"/>
          <w:b/>
          <w:sz w:val="28"/>
          <w:szCs w:val="28"/>
        </w:rPr>
        <w:t xml:space="preserve"> </w:t>
      </w:r>
      <w:r w:rsidRPr="005E6349">
        <w:rPr>
          <w:rFonts w:ascii="Times New Roman" w:hAnsi="Times New Roman" w:cs="Times New Roman"/>
          <w:b/>
          <w:sz w:val="28"/>
          <w:szCs w:val="28"/>
        </w:rPr>
        <w:t>Szakkörök igénybevételének lehetősége, mindennapos testedzés lehetősége</w:t>
      </w:r>
    </w:p>
    <w:p w:rsidR="00DF6543" w:rsidRPr="00171160" w:rsidRDefault="00DF6543" w:rsidP="00DF6543">
      <w:pPr>
        <w:rPr>
          <w:rFonts w:ascii="Times New Roman" w:hAnsi="Times New Roman" w:cs="Times New Roman"/>
          <w:b/>
          <w:sz w:val="24"/>
          <w:szCs w:val="24"/>
        </w:rPr>
      </w:pPr>
      <w:r w:rsidRPr="00171160">
        <w:rPr>
          <w:rFonts w:ascii="Times New Roman" w:hAnsi="Times New Roman" w:cs="Times New Roman"/>
          <w:b/>
          <w:sz w:val="24"/>
          <w:szCs w:val="24"/>
        </w:rPr>
        <w:t>Szakkör megnevezése</w:t>
      </w:r>
      <w:r w:rsidRPr="00171160">
        <w:rPr>
          <w:rFonts w:ascii="Times New Roman" w:hAnsi="Times New Roman" w:cs="Times New Roman"/>
          <w:b/>
          <w:sz w:val="24"/>
          <w:szCs w:val="24"/>
        </w:rPr>
        <w:tab/>
      </w:r>
      <w:r w:rsidRPr="00171160">
        <w:rPr>
          <w:rFonts w:ascii="Times New Roman" w:hAnsi="Times New Roman" w:cs="Times New Roman"/>
          <w:b/>
          <w:sz w:val="24"/>
          <w:szCs w:val="24"/>
        </w:rPr>
        <w:tab/>
      </w:r>
      <w:r w:rsidRPr="00171160">
        <w:rPr>
          <w:rFonts w:ascii="Times New Roman" w:hAnsi="Times New Roman" w:cs="Times New Roman"/>
          <w:b/>
          <w:sz w:val="24"/>
          <w:szCs w:val="24"/>
        </w:rPr>
        <w:tab/>
        <w:t>Pedagógus</w:t>
      </w:r>
      <w:r w:rsidRPr="00171160">
        <w:rPr>
          <w:rFonts w:ascii="Times New Roman" w:hAnsi="Times New Roman" w:cs="Times New Roman"/>
          <w:b/>
          <w:sz w:val="24"/>
          <w:szCs w:val="24"/>
        </w:rPr>
        <w:tab/>
      </w:r>
      <w:r w:rsidRPr="00171160">
        <w:rPr>
          <w:rFonts w:ascii="Times New Roman" w:hAnsi="Times New Roman" w:cs="Times New Roman"/>
          <w:b/>
          <w:sz w:val="24"/>
          <w:szCs w:val="24"/>
        </w:rPr>
        <w:tab/>
      </w:r>
      <w:r w:rsidRPr="00171160">
        <w:rPr>
          <w:rFonts w:ascii="Times New Roman" w:hAnsi="Times New Roman" w:cs="Times New Roman"/>
          <w:b/>
          <w:sz w:val="24"/>
          <w:szCs w:val="24"/>
        </w:rPr>
        <w:tab/>
        <w:t>Szakkör időpontja</w:t>
      </w:r>
    </w:p>
    <w:p w:rsidR="00DF6543" w:rsidRPr="00171160" w:rsidRDefault="00DF6543" w:rsidP="00DF6543">
      <w:pPr>
        <w:rPr>
          <w:rFonts w:ascii="Times New Roman" w:hAnsi="Times New Roman" w:cs="Times New Roman"/>
          <w:sz w:val="24"/>
          <w:szCs w:val="24"/>
        </w:rPr>
      </w:pP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Énekkar</w:t>
      </w:r>
      <w:r w:rsidRPr="00171160">
        <w:rPr>
          <w:rFonts w:ascii="Times New Roman" w:hAnsi="Times New Roman" w:cs="Times New Roman"/>
          <w:sz w:val="24"/>
          <w:szCs w:val="24"/>
        </w:rPr>
        <w:tab/>
      </w:r>
      <w:r w:rsidRPr="0017116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1160">
        <w:rPr>
          <w:rFonts w:ascii="Times New Roman" w:hAnsi="Times New Roman" w:cs="Times New Roman"/>
          <w:sz w:val="24"/>
          <w:szCs w:val="24"/>
        </w:rPr>
        <w:t>Mártonné Török Gabriella</w:t>
      </w:r>
      <w:r w:rsidRPr="00171160">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/B hét csütörtök 7. óra</w:t>
      </w:r>
    </w:p>
    <w:p w:rsidR="00DF6543" w:rsidRPr="00171160" w:rsidRDefault="00DF6543" w:rsidP="00DF6543">
      <w:pPr>
        <w:spacing w:after="0" w:line="240" w:lineRule="auto"/>
        <w:rPr>
          <w:rFonts w:ascii="Times New Roman" w:eastAsia="Times New Roman" w:hAnsi="Times New Roman" w:cs="Times New Roman"/>
          <w:sz w:val="24"/>
          <w:szCs w:val="24"/>
          <w:lang w:eastAsia="hu-HU"/>
        </w:rPr>
      </w:pPr>
      <w:r w:rsidRPr="00171160">
        <w:rPr>
          <w:rFonts w:ascii="Times New Roman" w:eastAsia="Times New Roman" w:hAnsi="Times New Roman" w:cs="Times New Roman"/>
          <w:sz w:val="24"/>
          <w:szCs w:val="24"/>
          <w:lang w:eastAsia="hu-HU"/>
        </w:rPr>
        <w:t>D</w:t>
      </w:r>
      <w:r w:rsidRPr="00D70774">
        <w:rPr>
          <w:rFonts w:ascii="Times New Roman" w:eastAsia="Times New Roman" w:hAnsi="Times New Roman" w:cs="Times New Roman"/>
          <w:sz w:val="24"/>
          <w:szCs w:val="24"/>
          <w:lang w:eastAsia="hu-HU"/>
        </w:rPr>
        <w:t>ifferenciált foglalkozás 5. évfolyam matematika</w:t>
      </w:r>
      <w:r w:rsidRPr="00171160">
        <w:rPr>
          <w:rFonts w:ascii="Times New Roman" w:eastAsia="Times New Roman" w:hAnsi="Times New Roman" w:cs="Times New Roman"/>
          <w:sz w:val="24"/>
          <w:szCs w:val="24"/>
          <w:lang w:eastAsia="hu-HU"/>
        </w:rPr>
        <w:tab/>
        <w:t>Juhász Adrienn</w:t>
      </w:r>
      <w:r w:rsidRPr="00171160">
        <w:rPr>
          <w:rFonts w:ascii="Times New Roman" w:eastAsia="Times New Roman" w:hAnsi="Times New Roman" w:cs="Times New Roman"/>
          <w:sz w:val="24"/>
          <w:szCs w:val="24"/>
          <w:lang w:eastAsia="hu-HU"/>
        </w:rPr>
        <w:tab/>
      </w:r>
      <w:proofErr w:type="gramStart"/>
      <w:r w:rsidRPr="00171160">
        <w:rPr>
          <w:rFonts w:ascii="Times New Roman" w:eastAsia="Times New Roman" w:hAnsi="Times New Roman" w:cs="Times New Roman"/>
          <w:sz w:val="24"/>
          <w:szCs w:val="24"/>
          <w:lang w:eastAsia="hu-HU"/>
        </w:rPr>
        <w:t>A</w:t>
      </w:r>
      <w:proofErr w:type="gramEnd"/>
      <w:r w:rsidRPr="00171160">
        <w:rPr>
          <w:rFonts w:ascii="Times New Roman" w:eastAsia="Times New Roman" w:hAnsi="Times New Roman" w:cs="Times New Roman"/>
          <w:sz w:val="24"/>
          <w:szCs w:val="24"/>
          <w:lang w:eastAsia="hu-HU"/>
        </w:rPr>
        <w:t>/B hét csütörtök 6. óra</w:t>
      </w:r>
    </w:p>
    <w:p w:rsidR="00DF6543" w:rsidRPr="00171160" w:rsidRDefault="00DF6543" w:rsidP="00DF6543">
      <w:pPr>
        <w:spacing w:after="0" w:line="240" w:lineRule="auto"/>
        <w:rPr>
          <w:rFonts w:ascii="Times New Roman" w:eastAsia="Times New Roman" w:hAnsi="Times New Roman" w:cs="Times New Roman"/>
          <w:sz w:val="24"/>
          <w:szCs w:val="24"/>
          <w:lang w:eastAsia="hu-HU"/>
        </w:rPr>
      </w:pPr>
    </w:p>
    <w:p w:rsidR="00DF6543" w:rsidRPr="00171160" w:rsidRDefault="00DF6543" w:rsidP="00DF6543">
      <w:pPr>
        <w:spacing w:after="0" w:line="240" w:lineRule="auto"/>
        <w:rPr>
          <w:rFonts w:ascii="Times New Roman" w:eastAsia="Times New Roman" w:hAnsi="Times New Roman" w:cs="Times New Roman"/>
          <w:sz w:val="24"/>
          <w:szCs w:val="24"/>
          <w:lang w:eastAsia="hu-HU"/>
        </w:rPr>
      </w:pPr>
      <w:r w:rsidRPr="00171160">
        <w:rPr>
          <w:rFonts w:ascii="Times New Roman" w:eastAsia="Times New Roman" w:hAnsi="Times New Roman" w:cs="Times New Roman"/>
          <w:sz w:val="24"/>
          <w:szCs w:val="24"/>
          <w:lang w:eastAsia="hu-HU"/>
        </w:rPr>
        <w:t>Differenciált foglalkozás magyar 5.</w:t>
      </w:r>
      <w:proofErr w:type="gramStart"/>
      <w:r w:rsidRPr="00171160">
        <w:rPr>
          <w:rFonts w:ascii="Times New Roman" w:eastAsia="Times New Roman" w:hAnsi="Times New Roman" w:cs="Times New Roman"/>
          <w:sz w:val="24"/>
          <w:szCs w:val="24"/>
          <w:lang w:eastAsia="hu-HU"/>
        </w:rPr>
        <w:t>a</w:t>
      </w:r>
      <w:proofErr w:type="gramEnd"/>
      <w:r w:rsidRPr="00171160">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Pr="00171160">
        <w:rPr>
          <w:rFonts w:ascii="Times New Roman" w:eastAsia="Times New Roman" w:hAnsi="Times New Roman" w:cs="Times New Roman"/>
          <w:sz w:val="24"/>
          <w:szCs w:val="24"/>
          <w:lang w:eastAsia="hu-HU"/>
        </w:rPr>
        <w:t>Orosz Elvira</w:t>
      </w:r>
      <w:r w:rsidRPr="00171160">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Pr="00171160">
        <w:rPr>
          <w:rFonts w:ascii="Times New Roman" w:eastAsia="Times New Roman" w:hAnsi="Times New Roman" w:cs="Times New Roman"/>
          <w:sz w:val="24"/>
          <w:szCs w:val="24"/>
          <w:lang w:eastAsia="hu-HU"/>
        </w:rPr>
        <w:t>A hét hétfő 7. óra</w:t>
      </w:r>
    </w:p>
    <w:p w:rsidR="00DF6543" w:rsidRPr="00171160" w:rsidRDefault="00DF6543" w:rsidP="00DF6543">
      <w:pPr>
        <w:spacing w:after="0" w:line="240" w:lineRule="auto"/>
        <w:rPr>
          <w:rFonts w:ascii="Times New Roman" w:eastAsia="Times New Roman" w:hAnsi="Times New Roman" w:cs="Times New Roman"/>
          <w:sz w:val="24"/>
          <w:szCs w:val="24"/>
          <w:lang w:eastAsia="hu-HU"/>
        </w:rPr>
      </w:pPr>
    </w:p>
    <w:p w:rsidR="00DF6543" w:rsidRPr="00171160" w:rsidRDefault="00DF6543" w:rsidP="00DF6543">
      <w:pPr>
        <w:spacing w:after="0" w:line="240" w:lineRule="auto"/>
        <w:rPr>
          <w:rFonts w:ascii="Times New Roman" w:eastAsia="Times New Roman" w:hAnsi="Times New Roman" w:cs="Times New Roman"/>
          <w:sz w:val="24"/>
          <w:szCs w:val="24"/>
          <w:lang w:eastAsia="hu-HU"/>
        </w:rPr>
      </w:pPr>
      <w:r w:rsidRPr="00171160">
        <w:rPr>
          <w:rFonts w:ascii="Times New Roman" w:eastAsia="Times New Roman" w:hAnsi="Times New Roman" w:cs="Times New Roman"/>
          <w:sz w:val="24"/>
          <w:szCs w:val="24"/>
          <w:lang w:eastAsia="hu-HU"/>
        </w:rPr>
        <w:t>Differenciált foglalkozás magyar 5.c</w:t>
      </w:r>
      <w:r w:rsidRPr="00171160">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Pr="00171160">
        <w:rPr>
          <w:rFonts w:ascii="Times New Roman" w:eastAsia="Times New Roman" w:hAnsi="Times New Roman" w:cs="Times New Roman"/>
          <w:sz w:val="24"/>
          <w:szCs w:val="24"/>
          <w:lang w:eastAsia="hu-HU"/>
        </w:rPr>
        <w:t>Facsar Péter</w:t>
      </w:r>
      <w:r w:rsidRPr="00171160">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proofErr w:type="gramStart"/>
      <w:r w:rsidRPr="00171160">
        <w:rPr>
          <w:rFonts w:ascii="Times New Roman" w:eastAsia="Times New Roman" w:hAnsi="Times New Roman" w:cs="Times New Roman"/>
          <w:sz w:val="24"/>
          <w:szCs w:val="24"/>
          <w:lang w:eastAsia="hu-HU"/>
        </w:rPr>
        <w:t>A</w:t>
      </w:r>
      <w:proofErr w:type="gramEnd"/>
      <w:r w:rsidRPr="00171160">
        <w:rPr>
          <w:rFonts w:ascii="Times New Roman" w:eastAsia="Times New Roman" w:hAnsi="Times New Roman" w:cs="Times New Roman"/>
          <w:sz w:val="24"/>
          <w:szCs w:val="24"/>
          <w:lang w:eastAsia="hu-HU"/>
        </w:rPr>
        <w:t>/B hétfő 7. óra</w:t>
      </w:r>
    </w:p>
    <w:p w:rsidR="00DF6543" w:rsidRPr="00171160" w:rsidRDefault="00DF6543" w:rsidP="00DF6543">
      <w:pPr>
        <w:spacing w:after="0" w:line="240" w:lineRule="auto"/>
        <w:rPr>
          <w:rFonts w:ascii="Times New Roman" w:hAnsi="Times New Roman" w:cs="Times New Roman"/>
          <w:sz w:val="24"/>
          <w:szCs w:val="24"/>
        </w:rPr>
      </w:pP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D</w:t>
      </w:r>
      <w:r w:rsidRPr="00171160">
        <w:rPr>
          <w:rFonts w:ascii="Times New Roman" w:hAnsi="Times New Roman" w:cs="Times New Roman"/>
          <w:sz w:val="24"/>
          <w:szCs w:val="24"/>
        </w:rPr>
        <w:t>ifferenciált foglalkozás matematika 6. b</w:t>
      </w:r>
      <w:r w:rsidRPr="00171160">
        <w:rPr>
          <w:rFonts w:ascii="Times New Roman" w:hAnsi="Times New Roman" w:cs="Times New Roman"/>
          <w:sz w:val="24"/>
          <w:szCs w:val="24"/>
        </w:rPr>
        <w:tab/>
        <w:t>Báji-Tóth Erika Mária</w:t>
      </w:r>
      <w:r w:rsidRPr="00171160">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/B szerda 6.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D</w:t>
      </w:r>
      <w:r w:rsidRPr="00171160">
        <w:rPr>
          <w:rFonts w:ascii="Times New Roman" w:hAnsi="Times New Roman" w:cs="Times New Roman"/>
          <w:sz w:val="24"/>
          <w:szCs w:val="24"/>
        </w:rPr>
        <w:t>ifferenciált foglalkozás matematika 6.c</w:t>
      </w:r>
      <w:r w:rsidRPr="00171160">
        <w:rPr>
          <w:rFonts w:ascii="Times New Roman" w:hAnsi="Times New Roman" w:cs="Times New Roman"/>
          <w:sz w:val="24"/>
          <w:szCs w:val="24"/>
        </w:rPr>
        <w:tab/>
        <w:t>Bakk Emese</w:t>
      </w:r>
      <w:r w:rsidRPr="00171160">
        <w:rPr>
          <w:rFonts w:ascii="Times New Roman" w:hAnsi="Times New Roman" w:cs="Times New Roman"/>
          <w:sz w:val="24"/>
          <w:szCs w:val="24"/>
        </w:rPr>
        <w:tab/>
      </w:r>
      <w:r w:rsidRPr="00171160">
        <w:rPr>
          <w:rFonts w:ascii="Times New Roman" w:hAnsi="Times New Roman" w:cs="Times New Roman"/>
          <w:sz w:val="24"/>
          <w:szCs w:val="24"/>
        </w:rPr>
        <w:tab/>
      </w:r>
      <w:r>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/B hétfő 7. óra</w:t>
      </w:r>
    </w:p>
    <w:p w:rsidR="00DF6543" w:rsidRPr="00171160" w:rsidRDefault="00DF6543" w:rsidP="00DF6543">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rPr>
        <w:t>D</w:t>
      </w:r>
      <w:r w:rsidRPr="00171160">
        <w:rPr>
          <w:rFonts w:ascii="Times New Roman" w:hAnsi="Times New Roman" w:cs="Times New Roman"/>
          <w:sz w:val="24"/>
          <w:szCs w:val="24"/>
        </w:rPr>
        <w:t>ifferenc</w:t>
      </w:r>
      <w:r>
        <w:rPr>
          <w:rFonts w:ascii="Times New Roman" w:hAnsi="Times New Roman" w:cs="Times New Roman"/>
          <w:sz w:val="24"/>
          <w:szCs w:val="24"/>
        </w:rPr>
        <w:t xml:space="preserve">iált </w:t>
      </w:r>
      <w:proofErr w:type="gramStart"/>
      <w:r>
        <w:rPr>
          <w:rFonts w:ascii="Times New Roman" w:hAnsi="Times New Roman" w:cs="Times New Roman"/>
          <w:sz w:val="24"/>
          <w:szCs w:val="24"/>
        </w:rPr>
        <w:t>matematika foglalkozás</w:t>
      </w:r>
      <w:proofErr w:type="gramEnd"/>
      <w:r>
        <w:rPr>
          <w:rFonts w:ascii="Times New Roman" w:hAnsi="Times New Roman" w:cs="Times New Roman"/>
          <w:sz w:val="24"/>
          <w:szCs w:val="24"/>
        </w:rPr>
        <w:t xml:space="preserve"> 6.a   </w:t>
      </w:r>
      <w:proofErr w:type="spellStart"/>
      <w:r w:rsidRPr="00171160">
        <w:rPr>
          <w:rFonts w:ascii="Times New Roman" w:hAnsi="Times New Roman" w:cs="Times New Roman"/>
          <w:sz w:val="24"/>
          <w:szCs w:val="24"/>
        </w:rPr>
        <w:t>Serbánné</w:t>
      </w:r>
      <w:proofErr w:type="spellEnd"/>
      <w:r w:rsidRPr="00171160">
        <w:rPr>
          <w:rFonts w:ascii="Times New Roman" w:hAnsi="Times New Roman" w:cs="Times New Roman"/>
          <w:sz w:val="24"/>
          <w:szCs w:val="24"/>
        </w:rPr>
        <w:t xml:space="preserve"> </w:t>
      </w:r>
      <w:proofErr w:type="spellStart"/>
      <w:r w:rsidRPr="00171160">
        <w:rPr>
          <w:rFonts w:ascii="Times New Roman" w:hAnsi="Times New Roman" w:cs="Times New Roman"/>
          <w:sz w:val="24"/>
          <w:szCs w:val="24"/>
        </w:rPr>
        <w:t>Dzsula</w:t>
      </w:r>
      <w:proofErr w:type="spellEnd"/>
      <w:r w:rsidRPr="00171160">
        <w:rPr>
          <w:rFonts w:ascii="Times New Roman" w:hAnsi="Times New Roman" w:cs="Times New Roman"/>
          <w:sz w:val="24"/>
          <w:szCs w:val="24"/>
        </w:rPr>
        <w:t xml:space="preserve"> Márta Júlia </w:t>
      </w:r>
      <w:r w:rsidRPr="00171160">
        <w:rPr>
          <w:rFonts w:ascii="Times New Roman" w:hAnsi="Times New Roman" w:cs="Times New Roman"/>
          <w:sz w:val="24"/>
          <w:szCs w:val="24"/>
        </w:rPr>
        <w:tab/>
      </w:r>
      <w:r w:rsidRPr="00171160">
        <w:rPr>
          <w:rFonts w:ascii="Times New Roman" w:eastAsia="Times New Roman" w:hAnsi="Times New Roman" w:cs="Times New Roman"/>
          <w:sz w:val="24"/>
          <w:szCs w:val="24"/>
          <w:lang w:eastAsia="hu-HU"/>
        </w:rPr>
        <w:t>A/B hét csütörtök 6. óra</w:t>
      </w:r>
    </w:p>
    <w:p w:rsidR="00DF6543" w:rsidRPr="00171160" w:rsidRDefault="00DF6543" w:rsidP="00DF6543">
      <w:pPr>
        <w:spacing w:after="0" w:line="240" w:lineRule="auto"/>
        <w:rPr>
          <w:rFonts w:ascii="Times New Roman" w:eastAsia="Times New Roman" w:hAnsi="Times New Roman" w:cs="Times New Roman"/>
          <w:sz w:val="24"/>
          <w:szCs w:val="24"/>
          <w:lang w:eastAsia="hu-HU"/>
        </w:rPr>
      </w:pP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Junior nyelvvizsga előkészítő szakkör</w:t>
      </w:r>
      <w:r w:rsidRPr="00171160">
        <w:rPr>
          <w:rFonts w:ascii="Times New Roman" w:hAnsi="Times New Roman" w:cs="Times New Roman"/>
          <w:sz w:val="24"/>
          <w:szCs w:val="24"/>
        </w:rPr>
        <w:tab/>
        <w:t>Kissné Varga Katalin</w:t>
      </w:r>
      <w:r w:rsidRPr="00171160">
        <w:rPr>
          <w:rFonts w:ascii="Times New Roman" w:hAnsi="Times New Roman" w:cs="Times New Roman"/>
          <w:sz w:val="24"/>
          <w:szCs w:val="24"/>
        </w:rPr>
        <w:tab/>
      </w:r>
      <w:r w:rsidRPr="00171160">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/B szerda 7.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Matematika tehetséggondozó szakkör 5-8.évf.</w:t>
      </w:r>
      <w:r w:rsidRPr="00171160">
        <w:rPr>
          <w:rFonts w:ascii="Times New Roman" w:hAnsi="Times New Roman" w:cs="Times New Roman"/>
          <w:sz w:val="24"/>
          <w:szCs w:val="24"/>
        </w:rPr>
        <w:tab/>
        <w:t>Bakk Emese</w:t>
      </w:r>
      <w:r w:rsidRPr="00171160">
        <w:rPr>
          <w:rFonts w:ascii="Times New Roman" w:hAnsi="Times New Roman" w:cs="Times New Roman"/>
          <w:sz w:val="24"/>
          <w:szCs w:val="24"/>
        </w:rPr>
        <w:tab/>
      </w:r>
      <w:r w:rsidRPr="00171160">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 xml:space="preserve"> hét péntek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F</w:t>
      </w:r>
      <w:r w:rsidRPr="00171160">
        <w:rPr>
          <w:rFonts w:ascii="Times New Roman" w:hAnsi="Times New Roman" w:cs="Times New Roman"/>
          <w:sz w:val="24"/>
          <w:szCs w:val="24"/>
        </w:rPr>
        <w:t>elvételi előkészítő magyar 7.a</w:t>
      </w:r>
      <w:r w:rsidRPr="00171160">
        <w:rPr>
          <w:rFonts w:ascii="Times New Roman" w:hAnsi="Times New Roman" w:cs="Times New Roman"/>
          <w:sz w:val="24"/>
          <w:szCs w:val="24"/>
        </w:rPr>
        <w:tab/>
        <w:t>Kissné Varga Katalin</w:t>
      </w:r>
      <w:r w:rsidRPr="00171160">
        <w:rPr>
          <w:rFonts w:ascii="Times New Roman" w:hAnsi="Times New Roman" w:cs="Times New Roman"/>
          <w:sz w:val="24"/>
          <w:szCs w:val="24"/>
        </w:rPr>
        <w:tab/>
      </w:r>
      <w:r w:rsidRPr="00171160">
        <w:rPr>
          <w:rFonts w:ascii="Times New Roman" w:hAnsi="Times New Roman" w:cs="Times New Roman"/>
          <w:sz w:val="24"/>
          <w:szCs w:val="24"/>
        </w:rPr>
        <w:tab/>
      </w:r>
      <w:r w:rsidRPr="00171160">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/B hétfő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F</w:t>
      </w:r>
      <w:r w:rsidRPr="00171160">
        <w:rPr>
          <w:rFonts w:ascii="Times New Roman" w:hAnsi="Times New Roman" w:cs="Times New Roman"/>
          <w:sz w:val="24"/>
          <w:szCs w:val="24"/>
        </w:rPr>
        <w:t>elvételi előkészítő magyar 7.c</w:t>
      </w:r>
      <w:r w:rsidRPr="00171160">
        <w:rPr>
          <w:rFonts w:ascii="Times New Roman" w:hAnsi="Times New Roman" w:cs="Times New Roman"/>
          <w:sz w:val="24"/>
          <w:szCs w:val="24"/>
        </w:rPr>
        <w:tab/>
      </w:r>
      <w:proofErr w:type="spellStart"/>
      <w:r w:rsidRPr="00171160">
        <w:rPr>
          <w:rFonts w:ascii="Times New Roman" w:hAnsi="Times New Roman" w:cs="Times New Roman"/>
          <w:sz w:val="24"/>
          <w:szCs w:val="24"/>
        </w:rPr>
        <w:t>Korompainé</w:t>
      </w:r>
      <w:proofErr w:type="spellEnd"/>
      <w:r w:rsidRPr="00171160">
        <w:rPr>
          <w:rFonts w:ascii="Times New Roman" w:hAnsi="Times New Roman" w:cs="Times New Roman"/>
          <w:sz w:val="24"/>
          <w:szCs w:val="24"/>
        </w:rPr>
        <w:t xml:space="preserve"> </w:t>
      </w:r>
      <w:proofErr w:type="spellStart"/>
      <w:r w:rsidRPr="00171160">
        <w:rPr>
          <w:rFonts w:ascii="Times New Roman" w:hAnsi="Times New Roman" w:cs="Times New Roman"/>
          <w:sz w:val="24"/>
          <w:szCs w:val="24"/>
        </w:rPr>
        <w:t>Mocsnik</w:t>
      </w:r>
      <w:proofErr w:type="spellEnd"/>
      <w:r w:rsidRPr="00171160">
        <w:rPr>
          <w:rFonts w:ascii="Times New Roman" w:hAnsi="Times New Roman" w:cs="Times New Roman"/>
          <w:sz w:val="24"/>
          <w:szCs w:val="24"/>
        </w:rPr>
        <w:t xml:space="preserve"> Marianna</w:t>
      </w:r>
      <w:r>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/B hét kedd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F</w:t>
      </w:r>
      <w:r w:rsidRPr="00171160">
        <w:rPr>
          <w:rFonts w:ascii="Times New Roman" w:hAnsi="Times New Roman" w:cs="Times New Roman"/>
          <w:sz w:val="24"/>
          <w:szCs w:val="24"/>
        </w:rPr>
        <w:t>elvételi előkészítő matematika 7.a</w:t>
      </w:r>
      <w:r w:rsidRPr="00171160">
        <w:rPr>
          <w:rFonts w:ascii="Times New Roman" w:hAnsi="Times New Roman" w:cs="Times New Roman"/>
          <w:sz w:val="24"/>
          <w:szCs w:val="24"/>
        </w:rPr>
        <w:tab/>
      </w:r>
      <w:proofErr w:type="spellStart"/>
      <w:r w:rsidRPr="00171160">
        <w:rPr>
          <w:rFonts w:ascii="Times New Roman" w:hAnsi="Times New Roman" w:cs="Times New Roman"/>
          <w:sz w:val="24"/>
          <w:szCs w:val="24"/>
        </w:rPr>
        <w:t>Serbánné</w:t>
      </w:r>
      <w:proofErr w:type="spellEnd"/>
      <w:r w:rsidRPr="00171160">
        <w:rPr>
          <w:rFonts w:ascii="Times New Roman" w:hAnsi="Times New Roman" w:cs="Times New Roman"/>
          <w:sz w:val="24"/>
          <w:szCs w:val="24"/>
        </w:rPr>
        <w:t xml:space="preserve"> </w:t>
      </w:r>
      <w:proofErr w:type="spellStart"/>
      <w:r w:rsidRPr="00171160">
        <w:rPr>
          <w:rFonts w:ascii="Times New Roman" w:hAnsi="Times New Roman" w:cs="Times New Roman"/>
          <w:sz w:val="24"/>
          <w:szCs w:val="24"/>
        </w:rPr>
        <w:t>Dzsula</w:t>
      </w:r>
      <w:proofErr w:type="spellEnd"/>
      <w:r w:rsidRPr="00171160">
        <w:rPr>
          <w:rFonts w:ascii="Times New Roman" w:hAnsi="Times New Roman" w:cs="Times New Roman"/>
          <w:sz w:val="24"/>
          <w:szCs w:val="24"/>
        </w:rPr>
        <w:t xml:space="preserve"> Márta Júlia</w:t>
      </w:r>
      <w:r w:rsidRPr="00171160">
        <w:rPr>
          <w:rFonts w:ascii="Times New Roman" w:hAnsi="Times New Roman" w:cs="Times New Roman"/>
          <w:sz w:val="24"/>
          <w:szCs w:val="24"/>
        </w:rPr>
        <w:tab/>
      </w:r>
      <w:r>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/B szerda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F</w:t>
      </w:r>
      <w:r w:rsidRPr="00171160">
        <w:rPr>
          <w:rFonts w:ascii="Times New Roman" w:hAnsi="Times New Roman" w:cs="Times New Roman"/>
          <w:sz w:val="24"/>
          <w:szCs w:val="24"/>
        </w:rPr>
        <w:t>elvételi előkészítő matematika 7.c</w:t>
      </w:r>
      <w:r w:rsidRPr="00171160">
        <w:rPr>
          <w:rFonts w:ascii="Times New Roman" w:hAnsi="Times New Roman" w:cs="Times New Roman"/>
          <w:sz w:val="24"/>
          <w:szCs w:val="24"/>
        </w:rPr>
        <w:tab/>
        <w:t>Báji-Tóth Erika Mária</w:t>
      </w:r>
      <w:r w:rsidRPr="00171160">
        <w:rPr>
          <w:rFonts w:ascii="Times New Roman" w:hAnsi="Times New Roman" w:cs="Times New Roman"/>
          <w:sz w:val="24"/>
          <w:szCs w:val="24"/>
        </w:rPr>
        <w:tab/>
      </w:r>
      <w:r w:rsidRPr="00171160">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/B szerda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D</w:t>
      </w:r>
      <w:r w:rsidRPr="00171160">
        <w:rPr>
          <w:rFonts w:ascii="Times New Roman" w:hAnsi="Times New Roman" w:cs="Times New Roman"/>
          <w:sz w:val="24"/>
          <w:szCs w:val="24"/>
        </w:rPr>
        <w:t>ifferenciált foglalkozás matematika 8</w:t>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ab/>
        <w:t>Bakk Emese</w:t>
      </w:r>
      <w:r w:rsidRPr="00171160">
        <w:rPr>
          <w:rFonts w:ascii="Times New Roman" w:hAnsi="Times New Roman" w:cs="Times New Roman"/>
          <w:sz w:val="24"/>
          <w:szCs w:val="24"/>
        </w:rPr>
        <w:tab/>
      </w:r>
      <w:r w:rsidRPr="00171160">
        <w:rPr>
          <w:rFonts w:ascii="Times New Roman" w:hAnsi="Times New Roman" w:cs="Times New Roman"/>
          <w:sz w:val="24"/>
          <w:szCs w:val="24"/>
        </w:rPr>
        <w:tab/>
      </w:r>
      <w:r>
        <w:rPr>
          <w:rFonts w:ascii="Times New Roman" w:hAnsi="Times New Roman" w:cs="Times New Roman"/>
          <w:sz w:val="24"/>
          <w:szCs w:val="24"/>
        </w:rPr>
        <w:tab/>
      </w:r>
      <w:r w:rsidRPr="00171160">
        <w:rPr>
          <w:rFonts w:ascii="Times New Roman" w:hAnsi="Times New Roman" w:cs="Times New Roman"/>
          <w:sz w:val="24"/>
          <w:szCs w:val="24"/>
        </w:rPr>
        <w:t>B hét szerda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F</w:t>
      </w:r>
      <w:r w:rsidRPr="00171160">
        <w:rPr>
          <w:rFonts w:ascii="Times New Roman" w:hAnsi="Times New Roman" w:cs="Times New Roman"/>
          <w:sz w:val="24"/>
          <w:szCs w:val="24"/>
        </w:rPr>
        <w:t>elvételi előkészítő magyar 8.b</w:t>
      </w:r>
      <w:r w:rsidRPr="00171160">
        <w:rPr>
          <w:rFonts w:ascii="Times New Roman" w:hAnsi="Times New Roman" w:cs="Times New Roman"/>
          <w:sz w:val="24"/>
          <w:szCs w:val="24"/>
        </w:rPr>
        <w:tab/>
        <w:t>Varga Réka Orsolya</w:t>
      </w:r>
      <w:r w:rsidRPr="00171160">
        <w:rPr>
          <w:rFonts w:ascii="Times New Roman" w:hAnsi="Times New Roman" w:cs="Times New Roman"/>
          <w:sz w:val="24"/>
          <w:szCs w:val="24"/>
        </w:rPr>
        <w:tab/>
      </w:r>
      <w:r w:rsidRPr="00171160">
        <w:rPr>
          <w:rFonts w:ascii="Times New Roman" w:hAnsi="Times New Roman" w:cs="Times New Roman"/>
          <w:sz w:val="24"/>
          <w:szCs w:val="24"/>
        </w:rPr>
        <w:tab/>
      </w:r>
      <w:r w:rsidRPr="00171160">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/B hét kedd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F</w:t>
      </w:r>
      <w:r w:rsidRPr="00171160">
        <w:rPr>
          <w:rFonts w:ascii="Times New Roman" w:hAnsi="Times New Roman" w:cs="Times New Roman"/>
          <w:sz w:val="24"/>
          <w:szCs w:val="24"/>
        </w:rPr>
        <w:t>elvételi előkészítő magyar 8.c</w:t>
      </w:r>
      <w:r w:rsidRPr="00171160">
        <w:rPr>
          <w:rFonts w:ascii="Times New Roman" w:hAnsi="Times New Roman" w:cs="Times New Roman"/>
          <w:sz w:val="24"/>
          <w:szCs w:val="24"/>
        </w:rPr>
        <w:tab/>
        <w:t>Varga Réka Orsolya</w:t>
      </w:r>
      <w:r w:rsidRPr="00171160">
        <w:rPr>
          <w:rFonts w:ascii="Times New Roman" w:hAnsi="Times New Roman" w:cs="Times New Roman"/>
          <w:sz w:val="24"/>
          <w:szCs w:val="24"/>
        </w:rPr>
        <w:tab/>
      </w:r>
      <w:r w:rsidRPr="00171160">
        <w:rPr>
          <w:rFonts w:ascii="Times New Roman" w:hAnsi="Times New Roman" w:cs="Times New Roman"/>
          <w:sz w:val="24"/>
          <w:szCs w:val="24"/>
        </w:rPr>
        <w:tab/>
      </w:r>
      <w:r w:rsidRPr="00171160">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/B szerda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F</w:t>
      </w:r>
      <w:r w:rsidRPr="00171160">
        <w:rPr>
          <w:rFonts w:ascii="Times New Roman" w:hAnsi="Times New Roman" w:cs="Times New Roman"/>
          <w:sz w:val="24"/>
          <w:szCs w:val="24"/>
        </w:rPr>
        <w:t>elvételi előkészítő matematika 8.a</w:t>
      </w:r>
      <w:r w:rsidRPr="00171160">
        <w:rPr>
          <w:rFonts w:ascii="Times New Roman" w:hAnsi="Times New Roman" w:cs="Times New Roman"/>
          <w:sz w:val="24"/>
          <w:szCs w:val="24"/>
        </w:rPr>
        <w:tab/>
        <w:t>Bakk Emese</w:t>
      </w:r>
      <w:r w:rsidRPr="00171160">
        <w:rPr>
          <w:rFonts w:ascii="Times New Roman" w:hAnsi="Times New Roman" w:cs="Times New Roman"/>
          <w:sz w:val="24"/>
          <w:szCs w:val="24"/>
        </w:rPr>
        <w:tab/>
      </w:r>
      <w:r w:rsidRPr="00171160">
        <w:rPr>
          <w:rFonts w:ascii="Times New Roman" w:hAnsi="Times New Roman" w:cs="Times New Roman"/>
          <w:sz w:val="24"/>
          <w:szCs w:val="24"/>
        </w:rPr>
        <w:tab/>
      </w:r>
      <w:r w:rsidRPr="00171160">
        <w:rPr>
          <w:rFonts w:ascii="Times New Roman" w:hAnsi="Times New Roman" w:cs="Times New Roman"/>
          <w:sz w:val="24"/>
          <w:szCs w:val="24"/>
        </w:rPr>
        <w:tab/>
      </w:r>
      <w:r>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/B hét kedd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F</w:t>
      </w:r>
      <w:r w:rsidRPr="00171160">
        <w:rPr>
          <w:rFonts w:ascii="Times New Roman" w:hAnsi="Times New Roman" w:cs="Times New Roman"/>
          <w:sz w:val="24"/>
          <w:szCs w:val="24"/>
        </w:rPr>
        <w:t>elvételi előkészítő matematika 8.b</w:t>
      </w:r>
      <w:r w:rsidRPr="00171160">
        <w:rPr>
          <w:rFonts w:ascii="Times New Roman" w:hAnsi="Times New Roman" w:cs="Times New Roman"/>
          <w:sz w:val="24"/>
          <w:szCs w:val="24"/>
        </w:rPr>
        <w:tab/>
      </w:r>
      <w:proofErr w:type="spellStart"/>
      <w:r w:rsidRPr="00171160">
        <w:rPr>
          <w:rFonts w:ascii="Times New Roman" w:hAnsi="Times New Roman" w:cs="Times New Roman"/>
          <w:sz w:val="24"/>
          <w:szCs w:val="24"/>
        </w:rPr>
        <w:t>Serbánné</w:t>
      </w:r>
      <w:proofErr w:type="spellEnd"/>
      <w:r w:rsidRPr="00171160">
        <w:rPr>
          <w:rFonts w:ascii="Times New Roman" w:hAnsi="Times New Roman" w:cs="Times New Roman"/>
          <w:sz w:val="24"/>
          <w:szCs w:val="24"/>
        </w:rPr>
        <w:t xml:space="preserve"> </w:t>
      </w:r>
      <w:proofErr w:type="spellStart"/>
      <w:r w:rsidRPr="00171160">
        <w:rPr>
          <w:rFonts w:ascii="Times New Roman" w:hAnsi="Times New Roman" w:cs="Times New Roman"/>
          <w:sz w:val="24"/>
          <w:szCs w:val="24"/>
        </w:rPr>
        <w:t>Dzsula</w:t>
      </w:r>
      <w:proofErr w:type="spellEnd"/>
      <w:r w:rsidRPr="00171160">
        <w:rPr>
          <w:rFonts w:ascii="Times New Roman" w:hAnsi="Times New Roman" w:cs="Times New Roman"/>
          <w:sz w:val="24"/>
          <w:szCs w:val="24"/>
        </w:rPr>
        <w:t xml:space="preserve"> Márta Júlia</w:t>
      </w:r>
      <w:r>
        <w:rPr>
          <w:rFonts w:ascii="Times New Roman" w:hAnsi="Times New Roman" w:cs="Times New Roman"/>
          <w:sz w:val="24"/>
          <w:szCs w:val="24"/>
        </w:rPr>
        <w:tab/>
      </w:r>
      <w:r w:rsidRPr="00171160">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/B hétfő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F</w:t>
      </w:r>
      <w:r w:rsidRPr="00171160">
        <w:rPr>
          <w:rFonts w:ascii="Times New Roman" w:hAnsi="Times New Roman" w:cs="Times New Roman"/>
          <w:sz w:val="24"/>
          <w:szCs w:val="24"/>
        </w:rPr>
        <w:t>elvételi előkészítő matematika 8.c</w:t>
      </w:r>
      <w:r w:rsidRPr="00171160">
        <w:rPr>
          <w:rFonts w:ascii="Times New Roman" w:hAnsi="Times New Roman" w:cs="Times New Roman"/>
          <w:sz w:val="24"/>
          <w:szCs w:val="24"/>
        </w:rPr>
        <w:tab/>
      </w:r>
      <w:proofErr w:type="spellStart"/>
      <w:r w:rsidRPr="00171160">
        <w:rPr>
          <w:rFonts w:ascii="Times New Roman" w:hAnsi="Times New Roman" w:cs="Times New Roman"/>
          <w:sz w:val="24"/>
          <w:szCs w:val="24"/>
        </w:rPr>
        <w:t>Serbánné</w:t>
      </w:r>
      <w:proofErr w:type="spellEnd"/>
      <w:r w:rsidRPr="00171160">
        <w:rPr>
          <w:rFonts w:ascii="Times New Roman" w:hAnsi="Times New Roman" w:cs="Times New Roman"/>
          <w:sz w:val="24"/>
          <w:szCs w:val="24"/>
        </w:rPr>
        <w:t xml:space="preserve"> </w:t>
      </w:r>
      <w:proofErr w:type="spellStart"/>
      <w:r w:rsidRPr="00171160">
        <w:rPr>
          <w:rFonts w:ascii="Times New Roman" w:hAnsi="Times New Roman" w:cs="Times New Roman"/>
          <w:sz w:val="24"/>
          <w:szCs w:val="24"/>
        </w:rPr>
        <w:t>Dzsula</w:t>
      </w:r>
      <w:proofErr w:type="spellEnd"/>
      <w:r w:rsidRPr="00171160">
        <w:rPr>
          <w:rFonts w:ascii="Times New Roman" w:hAnsi="Times New Roman" w:cs="Times New Roman"/>
          <w:sz w:val="24"/>
          <w:szCs w:val="24"/>
        </w:rPr>
        <w:t xml:space="preserve"> Márta Júlia </w:t>
      </w:r>
      <w:r w:rsidRPr="00171160">
        <w:rPr>
          <w:rFonts w:ascii="Times New Roman" w:hAnsi="Times New Roman" w:cs="Times New Roman"/>
          <w:sz w:val="24"/>
          <w:szCs w:val="24"/>
        </w:rPr>
        <w:tab/>
      </w:r>
      <w:r>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/B hét kedd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F</w:t>
      </w:r>
      <w:r w:rsidRPr="00171160">
        <w:rPr>
          <w:rFonts w:ascii="Times New Roman" w:hAnsi="Times New Roman" w:cs="Times New Roman"/>
          <w:sz w:val="24"/>
          <w:szCs w:val="24"/>
        </w:rPr>
        <w:t xml:space="preserve">elvételi </w:t>
      </w:r>
      <w:proofErr w:type="spellStart"/>
      <w:r w:rsidRPr="00171160">
        <w:rPr>
          <w:rFonts w:ascii="Times New Roman" w:hAnsi="Times New Roman" w:cs="Times New Roman"/>
          <w:sz w:val="24"/>
          <w:szCs w:val="24"/>
        </w:rPr>
        <w:t>előlészítő</w:t>
      </w:r>
      <w:proofErr w:type="spellEnd"/>
      <w:r w:rsidRPr="00171160">
        <w:rPr>
          <w:rFonts w:ascii="Times New Roman" w:hAnsi="Times New Roman" w:cs="Times New Roman"/>
          <w:sz w:val="24"/>
          <w:szCs w:val="24"/>
        </w:rPr>
        <w:t xml:space="preserve"> magyar 8.a</w:t>
      </w:r>
      <w:r w:rsidRPr="00171160">
        <w:rPr>
          <w:rFonts w:ascii="Times New Roman" w:hAnsi="Times New Roman" w:cs="Times New Roman"/>
          <w:sz w:val="24"/>
          <w:szCs w:val="24"/>
        </w:rPr>
        <w:tab/>
      </w:r>
      <w:proofErr w:type="spellStart"/>
      <w:r w:rsidRPr="00171160">
        <w:rPr>
          <w:rFonts w:ascii="Times New Roman" w:hAnsi="Times New Roman" w:cs="Times New Roman"/>
          <w:sz w:val="24"/>
          <w:szCs w:val="24"/>
        </w:rPr>
        <w:t>Korompainé</w:t>
      </w:r>
      <w:proofErr w:type="spellEnd"/>
      <w:r w:rsidRPr="00171160">
        <w:rPr>
          <w:rFonts w:ascii="Times New Roman" w:hAnsi="Times New Roman" w:cs="Times New Roman"/>
          <w:sz w:val="24"/>
          <w:szCs w:val="24"/>
        </w:rPr>
        <w:t xml:space="preserve"> </w:t>
      </w:r>
      <w:proofErr w:type="spellStart"/>
      <w:r w:rsidRPr="00171160">
        <w:rPr>
          <w:rFonts w:ascii="Times New Roman" w:hAnsi="Times New Roman" w:cs="Times New Roman"/>
          <w:sz w:val="24"/>
          <w:szCs w:val="24"/>
        </w:rPr>
        <w:t>Mocsnik</w:t>
      </w:r>
      <w:proofErr w:type="spellEnd"/>
      <w:r w:rsidRPr="00171160">
        <w:rPr>
          <w:rFonts w:ascii="Times New Roman" w:hAnsi="Times New Roman" w:cs="Times New Roman"/>
          <w:sz w:val="24"/>
          <w:szCs w:val="24"/>
        </w:rPr>
        <w:t xml:space="preserve"> Marianna</w:t>
      </w:r>
      <w:r w:rsidRPr="00171160">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/B hétfő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D</w:t>
      </w:r>
      <w:r w:rsidRPr="00171160">
        <w:rPr>
          <w:rFonts w:ascii="Times New Roman" w:hAnsi="Times New Roman" w:cs="Times New Roman"/>
          <w:sz w:val="24"/>
          <w:szCs w:val="24"/>
        </w:rPr>
        <w:t>ráma szakkör 5-8. évf.</w:t>
      </w:r>
      <w:r w:rsidRPr="00171160">
        <w:rPr>
          <w:rFonts w:ascii="Times New Roman" w:hAnsi="Times New Roman" w:cs="Times New Roman"/>
          <w:sz w:val="24"/>
          <w:szCs w:val="24"/>
        </w:rPr>
        <w:tab/>
      </w:r>
      <w:r>
        <w:rPr>
          <w:rFonts w:ascii="Times New Roman" w:hAnsi="Times New Roman" w:cs="Times New Roman"/>
          <w:sz w:val="24"/>
          <w:szCs w:val="24"/>
        </w:rPr>
        <w:tab/>
      </w:r>
      <w:proofErr w:type="spellStart"/>
      <w:r w:rsidRPr="00171160">
        <w:rPr>
          <w:rFonts w:ascii="Times New Roman" w:hAnsi="Times New Roman" w:cs="Times New Roman"/>
          <w:sz w:val="24"/>
          <w:szCs w:val="24"/>
        </w:rPr>
        <w:t>Korompainé</w:t>
      </w:r>
      <w:proofErr w:type="spellEnd"/>
      <w:r w:rsidRPr="00171160">
        <w:rPr>
          <w:rFonts w:ascii="Times New Roman" w:hAnsi="Times New Roman" w:cs="Times New Roman"/>
          <w:sz w:val="24"/>
          <w:szCs w:val="24"/>
        </w:rPr>
        <w:t xml:space="preserve"> </w:t>
      </w:r>
      <w:proofErr w:type="spellStart"/>
      <w:r w:rsidRPr="00171160">
        <w:rPr>
          <w:rFonts w:ascii="Times New Roman" w:hAnsi="Times New Roman" w:cs="Times New Roman"/>
          <w:sz w:val="24"/>
          <w:szCs w:val="24"/>
        </w:rPr>
        <w:t>Mocsnik</w:t>
      </w:r>
      <w:proofErr w:type="spellEnd"/>
      <w:r w:rsidRPr="00171160">
        <w:rPr>
          <w:rFonts w:ascii="Times New Roman" w:hAnsi="Times New Roman" w:cs="Times New Roman"/>
          <w:sz w:val="24"/>
          <w:szCs w:val="24"/>
        </w:rPr>
        <w:t xml:space="preserve"> Marianna</w:t>
      </w:r>
      <w:r>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/B hét péntek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lastRenderedPageBreak/>
        <w:t>K</w:t>
      </w:r>
      <w:r w:rsidRPr="00171160">
        <w:rPr>
          <w:rFonts w:ascii="Times New Roman" w:hAnsi="Times New Roman" w:cs="Times New Roman"/>
          <w:sz w:val="24"/>
          <w:szCs w:val="24"/>
        </w:rPr>
        <w:t>émia - biológia előkészítő szakkör</w:t>
      </w:r>
      <w:r w:rsidRPr="00171160">
        <w:rPr>
          <w:rFonts w:ascii="Times New Roman" w:hAnsi="Times New Roman" w:cs="Times New Roman"/>
          <w:sz w:val="24"/>
          <w:szCs w:val="24"/>
        </w:rPr>
        <w:tab/>
        <w:t>Nemesné Major Adrienn</w:t>
      </w:r>
      <w:r w:rsidRPr="00171160">
        <w:rPr>
          <w:rFonts w:ascii="Times New Roman" w:hAnsi="Times New Roman" w:cs="Times New Roman"/>
          <w:sz w:val="24"/>
          <w:szCs w:val="24"/>
        </w:rPr>
        <w:tab/>
      </w:r>
      <w:r>
        <w:rPr>
          <w:rFonts w:ascii="Times New Roman" w:hAnsi="Times New Roman" w:cs="Times New Roman"/>
          <w:sz w:val="24"/>
          <w:szCs w:val="24"/>
        </w:rPr>
        <w:tab/>
      </w:r>
      <w:proofErr w:type="gramStart"/>
      <w:r w:rsidRPr="00171160">
        <w:rPr>
          <w:rFonts w:ascii="Times New Roman" w:eastAsia="Times New Roman" w:hAnsi="Times New Roman" w:cs="Times New Roman"/>
          <w:sz w:val="24"/>
          <w:szCs w:val="24"/>
          <w:lang w:eastAsia="hu-HU"/>
        </w:rPr>
        <w:t>A</w:t>
      </w:r>
      <w:proofErr w:type="gramEnd"/>
      <w:r w:rsidRPr="00171160">
        <w:rPr>
          <w:rFonts w:ascii="Times New Roman" w:eastAsia="Times New Roman" w:hAnsi="Times New Roman" w:cs="Times New Roman"/>
          <w:sz w:val="24"/>
          <w:szCs w:val="24"/>
          <w:lang w:eastAsia="hu-HU"/>
        </w:rPr>
        <w:t>/B hét csütörtök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R</w:t>
      </w:r>
      <w:r w:rsidRPr="00171160">
        <w:rPr>
          <w:rFonts w:ascii="Times New Roman" w:hAnsi="Times New Roman" w:cs="Times New Roman"/>
          <w:sz w:val="24"/>
          <w:szCs w:val="24"/>
        </w:rPr>
        <w:t>ajz szakkör 5-6. évfolyam</w:t>
      </w:r>
      <w:r w:rsidRPr="00171160">
        <w:rPr>
          <w:rFonts w:ascii="Times New Roman" w:hAnsi="Times New Roman" w:cs="Times New Roman"/>
          <w:sz w:val="24"/>
          <w:szCs w:val="24"/>
        </w:rPr>
        <w:tab/>
      </w:r>
      <w:r>
        <w:rPr>
          <w:rFonts w:ascii="Times New Roman" w:hAnsi="Times New Roman" w:cs="Times New Roman"/>
          <w:sz w:val="24"/>
          <w:szCs w:val="24"/>
        </w:rPr>
        <w:tab/>
      </w:r>
      <w:r w:rsidRPr="00171160">
        <w:rPr>
          <w:rFonts w:ascii="Times New Roman" w:hAnsi="Times New Roman" w:cs="Times New Roman"/>
          <w:sz w:val="24"/>
          <w:szCs w:val="24"/>
        </w:rPr>
        <w:t>Fábián Marianna</w:t>
      </w:r>
      <w:r w:rsidRPr="00171160">
        <w:rPr>
          <w:rFonts w:ascii="Times New Roman" w:hAnsi="Times New Roman" w:cs="Times New Roman"/>
          <w:sz w:val="24"/>
          <w:szCs w:val="24"/>
        </w:rPr>
        <w:tab/>
      </w:r>
      <w:r w:rsidRPr="00171160">
        <w:rPr>
          <w:rFonts w:ascii="Times New Roman" w:hAnsi="Times New Roman" w:cs="Times New Roman"/>
          <w:sz w:val="24"/>
          <w:szCs w:val="24"/>
        </w:rPr>
        <w:tab/>
      </w:r>
      <w:r w:rsidRPr="00171160">
        <w:rPr>
          <w:rFonts w:ascii="Times New Roman" w:hAnsi="Times New Roman" w:cs="Times New Roman"/>
          <w:sz w:val="24"/>
          <w:szCs w:val="24"/>
        </w:rPr>
        <w:tab/>
      </w:r>
      <w:proofErr w:type="gramStart"/>
      <w:r w:rsidRPr="00171160">
        <w:rPr>
          <w:rFonts w:ascii="Times New Roman" w:eastAsia="Times New Roman" w:hAnsi="Times New Roman" w:cs="Times New Roman"/>
          <w:sz w:val="24"/>
          <w:szCs w:val="24"/>
          <w:lang w:eastAsia="hu-HU"/>
        </w:rPr>
        <w:t>A</w:t>
      </w:r>
      <w:proofErr w:type="gramEnd"/>
      <w:r w:rsidRPr="00171160">
        <w:rPr>
          <w:rFonts w:ascii="Times New Roman" w:eastAsia="Times New Roman" w:hAnsi="Times New Roman" w:cs="Times New Roman"/>
          <w:sz w:val="24"/>
          <w:szCs w:val="24"/>
          <w:lang w:eastAsia="hu-HU"/>
        </w:rPr>
        <w:t>/B hét csütörtök 6.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T</w:t>
      </w:r>
      <w:r w:rsidRPr="00171160">
        <w:rPr>
          <w:rFonts w:ascii="Times New Roman" w:hAnsi="Times New Roman" w:cs="Times New Roman"/>
          <w:sz w:val="24"/>
          <w:szCs w:val="24"/>
        </w:rPr>
        <w:t>ömegsport</w:t>
      </w:r>
      <w:r w:rsidRPr="0017116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1160">
        <w:rPr>
          <w:rFonts w:ascii="Times New Roman" w:hAnsi="Times New Roman" w:cs="Times New Roman"/>
          <w:sz w:val="24"/>
          <w:szCs w:val="24"/>
        </w:rPr>
        <w:t>Kőnig Szabolcs Ottó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 xml:space="preserve"> hét kedd 7 óra/B hét hétfő 7. óra</w:t>
      </w:r>
    </w:p>
    <w:p w:rsidR="00DF6543"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Történelem szakkör</w:t>
      </w:r>
      <w:r w:rsidRPr="0017116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1160">
        <w:rPr>
          <w:rFonts w:ascii="Times New Roman" w:hAnsi="Times New Roman" w:cs="Times New Roman"/>
          <w:sz w:val="24"/>
          <w:szCs w:val="24"/>
        </w:rPr>
        <w:t>Facsar Péter</w:t>
      </w:r>
      <w:r w:rsidRPr="00171160">
        <w:rPr>
          <w:rFonts w:ascii="Times New Roman" w:hAnsi="Times New Roman" w:cs="Times New Roman"/>
          <w:sz w:val="24"/>
          <w:szCs w:val="24"/>
        </w:rPr>
        <w:tab/>
      </w:r>
      <w:r w:rsidRPr="00171160">
        <w:rPr>
          <w:rFonts w:ascii="Times New Roman" w:hAnsi="Times New Roman" w:cs="Times New Roman"/>
          <w:sz w:val="24"/>
          <w:szCs w:val="24"/>
        </w:rPr>
        <w:tab/>
      </w:r>
      <w:r w:rsidRPr="00171160">
        <w:rPr>
          <w:rFonts w:ascii="Times New Roman" w:hAnsi="Times New Roman" w:cs="Times New Roman"/>
          <w:sz w:val="24"/>
          <w:szCs w:val="24"/>
        </w:rPr>
        <w:tab/>
      </w:r>
      <w:r>
        <w:rPr>
          <w:rFonts w:ascii="Times New Roman" w:hAnsi="Times New Roman" w:cs="Times New Roman"/>
          <w:sz w:val="24"/>
          <w:szCs w:val="24"/>
        </w:rPr>
        <w:tab/>
      </w:r>
      <w:r w:rsidRPr="00171160">
        <w:rPr>
          <w:rFonts w:ascii="Times New Roman" w:hAnsi="Times New Roman" w:cs="Times New Roman"/>
          <w:sz w:val="24"/>
          <w:szCs w:val="24"/>
        </w:rPr>
        <w:t>B hét kedd 8.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Testnevelés – sportkör II.</w:t>
      </w:r>
      <w:r>
        <w:rPr>
          <w:rFonts w:ascii="Times New Roman" w:hAnsi="Times New Roman" w:cs="Times New Roman"/>
          <w:sz w:val="24"/>
          <w:szCs w:val="24"/>
        </w:rPr>
        <w:tab/>
      </w:r>
      <w:r>
        <w:rPr>
          <w:rFonts w:ascii="Times New Roman" w:hAnsi="Times New Roman" w:cs="Times New Roman"/>
          <w:sz w:val="24"/>
          <w:szCs w:val="24"/>
        </w:rPr>
        <w:tab/>
        <w:t xml:space="preserve">Kissné </w:t>
      </w:r>
      <w:proofErr w:type="spellStart"/>
      <w:r>
        <w:rPr>
          <w:rFonts w:ascii="Times New Roman" w:hAnsi="Times New Roman" w:cs="Times New Roman"/>
          <w:sz w:val="24"/>
          <w:szCs w:val="24"/>
        </w:rPr>
        <w:t>Dorbrossy</w:t>
      </w:r>
      <w:proofErr w:type="spellEnd"/>
      <w:r>
        <w:rPr>
          <w:rFonts w:ascii="Times New Roman" w:hAnsi="Times New Roman" w:cs="Times New Roman"/>
          <w:sz w:val="24"/>
          <w:szCs w:val="24"/>
        </w:rPr>
        <w:t xml:space="preserve"> Emőke</w:t>
      </w:r>
      <w:r>
        <w:rPr>
          <w:rFonts w:ascii="Times New Roman" w:hAnsi="Times New Roman" w:cs="Times New Roman"/>
          <w:sz w:val="24"/>
          <w:szCs w:val="24"/>
        </w:rPr>
        <w:tab/>
      </w:r>
      <w:r>
        <w:rPr>
          <w:rFonts w:ascii="Times New Roman" w:hAnsi="Times New Roman" w:cs="Times New Roman"/>
          <w:sz w:val="24"/>
          <w:szCs w:val="24"/>
        </w:rPr>
        <w:tab/>
      </w:r>
      <w:proofErr w:type="gramStart"/>
      <w:r w:rsidRPr="00171160">
        <w:rPr>
          <w:rFonts w:ascii="Times New Roman" w:eastAsia="Times New Roman" w:hAnsi="Times New Roman" w:cs="Times New Roman"/>
          <w:sz w:val="24"/>
          <w:szCs w:val="24"/>
          <w:lang w:eastAsia="hu-HU"/>
        </w:rPr>
        <w:t>A</w:t>
      </w:r>
      <w:proofErr w:type="gramEnd"/>
      <w:r w:rsidRPr="00171160">
        <w:rPr>
          <w:rFonts w:ascii="Times New Roman" w:eastAsia="Times New Roman" w:hAnsi="Times New Roman" w:cs="Times New Roman"/>
          <w:sz w:val="24"/>
          <w:szCs w:val="24"/>
          <w:lang w:eastAsia="hu-HU"/>
        </w:rPr>
        <w:t xml:space="preserve">/B hét </w:t>
      </w:r>
      <w:r>
        <w:rPr>
          <w:rFonts w:ascii="Times New Roman" w:eastAsia="Times New Roman" w:hAnsi="Times New Roman" w:cs="Times New Roman"/>
          <w:sz w:val="24"/>
          <w:szCs w:val="24"/>
          <w:lang w:eastAsia="hu-HU"/>
        </w:rPr>
        <w:t>szerda</w:t>
      </w:r>
      <w:r w:rsidRPr="00171160">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7-8</w:t>
      </w:r>
      <w:r w:rsidRPr="00171160">
        <w:rPr>
          <w:rFonts w:ascii="Times New Roman" w:eastAsia="Times New Roman" w:hAnsi="Times New Roman" w:cs="Times New Roman"/>
          <w:sz w:val="24"/>
          <w:szCs w:val="24"/>
          <w:lang w:eastAsia="hu-HU"/>
        </w:rPr>
        <w:t>. óra</w:t>
      </w:r>
    </w:p>
    <w:p w:rsidR="00DF6543" w:rsidRPr="00171160" w:rsidRDefault="00DF6543" w:rsidP="00DF6543">
      <w:pPr>
        <w:rPr>
          <w:rFonts w:ascii="Times New Roman" w:hAnsi="Times New Roman" w:cs="Times New Roman"/>
          <w:sz w:val="24"/>
          <w:szCs w:val="24"/>
        </w:rPr>
      </w:pPr>
    </w:p>
    <w:p w:rsidR="00DF6543" w:rsidRPr="00171160" w:rsidRDefault="00DF6543" w:rsidP="00DF6543">
      <w:pPr>
        <w:rPr>
          <w:rFonts w:ascii="Times New Roman" w:hAnsi="Times New Roman" w:cs="Times New Roman"/>
          <w:sz w:val="24"/>
          <w:szCs w:val="24"/>
        </w:rPr>
      </w:pPr>
    </w:p>
    <w:p w:rsidR="00DF6543" w:rsidRPr="00171160" w:rsidRDefault="00DF6543" w:rsidP="00DF6543">
      <w:pPr>
        <w:rPr>
          <w:rFonts w:ascii="Times New Roman" w:hAnsi="Times New Roman" w:cs="Times New Roman"/>
          <w:sz w:val="24"/>
          <w:szCs w:val="24"/>
        </w:rPr>
      </w:pPr>
    </w:p>
    <w:p w:rsidR="00DF6543" w:rsidRDefault="00DF6543" w:rsidP="00DF6543">
      <w:pPr>
        <w:rPr>
          <w:rFonts w:ascii="Times New Roman" w:hAnsi="Times New Roman" w:cs="Times New Roman"/>
          <w:sz w:val="24"/>
          <w:szCs w:val="24"/>
        </w:rPr>
      </w:pPr>
    </w:p>
    <w:p w:rsidR="00DF6543" w:rsidRDefault="00DF6543" w:rsidP="00DF6543">
      <w:pPr>
        <w:rPr>
          <w:rFonts w:ascii="Times New Roman" w:hAnsi="Times New Roman" w:cs="Times New Roman"/>
          <w:sz w:val="24"/>
          <w:szCs w:val="24"/>
        </w:rPr>
      </w:pPr>
    </w:p>
    <w:p w:rsidR="00DF6543" w:rsidRPr="00171160" w:rsidRDefault="00DF6543" w:rsidP="00DF6543">
      <w:pPr>
        <w:rPr>
          <w:rFonts w:ascii="Times New Roman" w:hAnsi="Times New Roman" w:cs="Times New Roman"/>
          <w:sz w:val="24"/>
          <w:szCs w:val="24"/>
        </w:rPr>
      </w:pPr>
    </w:p>
    <w:p w:rsidR="00DF6543" w:rsidRPr="00171160" w:rsidRDefault="00DF6543" w:rsidP="00DF6543">
      <w:pPr>
        <w:rPr>
          <w:rFonts w:ascii="Times New Roman" w:hAnsi="Times New Roman" w:cs="Times New Roman"/>
          <w:b/>
          <w:sz w:val="24"/>
          <w:szCs w:val="24"/>
        </w:rPr>
      </w:pPr>
      <w:r w:rsidRPr="00171160">
        <w:rPr>
          <w:rFonts w:ascii="Times New Roman" w:hAnsi="Times New Roman" w:cs="Times New Roman"/>
          <w:b/>
          <w:sz w:val="24"/>
          <w:szCs w:val="24"/>
        </w:rPr>
        <w:t>Szakkör megnevezése</w:t>
      </w:r>
      <w:r w:rsidRPr="00171160">
        <w:rPr>
          <w:rFonts w:ascii="Times New Roman" w:hAnsi="Times New Roman" w:cs="Times New Roman"/>
          <w:b/>
          <w:sz w:val="24"/>
          <w:szCs w:val="24"/>
        </w:rPr>
        <w:tab/>
      </w:r>
      <w:r w:rsidRPr="00171160">
        <w:rPr>
          <w:rFonts w:ascii="Times New Roman" w:hAnsi="Times New Roman" w:cs="Times New Roman"/>
          <w:b/>
          <w:sz w:val="24"/>
          <w:szCs w:val="24"/>
        </w:rPr>
        <w:tab/>
      </w:r>
      <w:r w:rsidRPr="00171160">
        <w:rPr>
          <w:rFonts w:ascii="Times New Roman" w:hAnsi="Times New Roman" w:cs="Times New Roman"/>
          <w:b/>
          <w:sz w:val="24"/>
          <w:szCs w:val="24"/>
        </w:rPr>
        <w:tab/>
        <w:t>Pedagógus</w:t>
      </w:r>
      <w:r w:rsidRPr="00171160">
        <w:rPr>
          <w:rFonts w:ascii="Times New Roman" w:hAnsi="Times New Roman" w:cs="Times New Roman"/>
          <w:b/>
          <w:sz w:val="24"/>
          <w:szCs w:val="24"/>
        </w:rPr>
        <w:tab/>
      </w:r>
      <w:r w:rsidRPr="00171160">
        <w:rPr>
          <w:rFonts w:ascii="Times New Roman" w:hAnsi="Times New Roman" w:cs="Times New Roman"/>
          <w:b/>
          <w:sz w:val="24"/>
          <w:szCs w:val="24"/>
        </w:rPr>
        <w:tab/>
      </w:r>
      <w:r w:rsidRPr="00171160">
        <w:rPr>
          <w:rFonts w:ascii="Times New Roman" w:hAnsi="Times New Roman" w:cs="Times New Roman"/>
          <w:b/>
          <w:sz w:val="24"/>
          <w:szCs w:val="24"/>
        </w:rPr>
        <w:tab/>
        <w:t>Szakkör időpontja</w:t>
      </w:r>
    </w:p>
    <w:p w:rsidR="00DF6543" w:rsidRDefault="00DF6543" w:rsidP="00DF6543">
      <w:pPr>
        <w:rPr>
          <w:rFonts w:ascii="Times New Roman" w:hAnsi="Times New Roman" w:cs="Times New Roman"/>
          <w:sz w:val="24"/>
          <w:szCs w:val="24"/>
        </w:rPr>
      </w:pP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magyar nyelv és irodalom 1</w:t>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ab/>
      </w:r>
      <w:proofErr w:type="spellStart"/>
      <w:r w:rsidRPr="00171160">
        <w:rPr>
          <w:rFonts w:ascii="Times New Roman" w:hAnsi="Times New Roman" w:cs="Times New Roman"/>
          <w:sz w:val="24"/>
          <w:szCs w:val="24"/>
        </w:rPr>
        <w:t>Lavicskáné</w:t>
      </w:r>
      <w:proofErr w:type="spellEnd"/>
      <w:r w:rsidRPr="00171160">
        <w:rPr>
          <w:rFonts w:ascii="Times New Roman" w:hAnsi="Times New Roman" w:cs="Times New Roman"/>
          <w:sz w:val="24"/>
          <w:szCs w:val="24"/>
        </w:rPr>
        <w:t xml:space="preserve"> </w:t>
      </w:r>
      <w:proofErr w:type="spellStart"/>
      <w:r w:rsidRPr="00171160">
        <w:rPr>
          <w:rFonts w:ascii="Times New Roman" w:hAnsi="Times New Roman" w:cs="Times New Roman"/>
          <w:sz w:val="24"/>
          <w:szCs w:val="24"/>
        </w:rPr>
        <w:t>Sinay</w:t>
      </w:r>
      <w:proofErr w:type="spellEnd"/>
      <w:r w:rsidRPr="00171160">
        <w:rPr>
          <w:rFonts w:ascii="Times New Roman" w:hAnsi="Times New Roman" w:cs="Times New Roman"/>
          <w:sz w:val="24"/>
          <w:szCs w:val="24"/>
        </w:rPr>
        <w:t xml:space="preserve"> Krisztina</w:t>
      </w:r>
      <w:r>
        <w:rPr>
          <w:rFonts w:ascii="Times New Roman" w:hAnsi="Times New Roman" w:cs="Times New Roman"/>
          <w:sz w:val="24"/>
          <w:szCs w:val="24"/>
        </w:rPr>
        <w:t xml:space="preserve"> </w:t>
      </w:r>
      <w:r>
        <w:rPr>
          <w:rFonts w:ascii="Times New Roman" w:hAnsi="Times New Roman" w:cs="Times New Roman"/>
          <w:sz w:val="24"/>
          <w:szCs w:val="24"/>
        </w:rPr>
        <w:tab/>
        <w:t>B hét péntek 7.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magyar nyelv és irodalom 1.b</w:t>
      </w:r>
      <w:r w:rsidRPr="00171160">
        <w:rPr>
          <w:rFonts w:ascii="Times New Roman" w:hAnsi="Times New Roman" w:cs="Times New Roman"/>
          <w:sz w:val="24"/>
          <w:szCs w:val="24"/>
        </w:rPr>
        <w:tab/>
        <w:t>Lilik Istvánné</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hétfő 6.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w:t>
      </w:r>
      <w:r>
        <w:rPr>
          <w:rFonts w:ascii="Times New Roman" w:hAnsi="Times New Roman" w:cs="Times New Roman"/>
          <w:sz w:val="24"/>
          <w:szCs w:val="24"/>
        </w:rPr>
        <w:t xml:space="preserve">ás magyar nyelv és irodalom 1.c </w:t>
      </w:r>
      <w:r w:rsidRPr="00171160">
        <w:rPr>
          <w:rFonts w:ascii="Times New Roman" w:hAnsi="Times New Roman" w:cs="Times New Roman"/>
          <w:sz w:val="24"/>
          <w:szCs w:val="24"/>
        </w:rPr>
        <w:t>Ráczné Őri Szilvia</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hét hétfő 6. óra/B hét hétfő 5.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matematika 1.a</w:t>
      </w:r>
      <w:r w:rsidRPr="00171160">
        <w:rPr>
          <w:rFonts w:ascii="Times New Roman" w:hAnsi="Times New Roman" w:cs="Times New Roman"/>
          <w:sz w:val="24"/>
          <w:szCs w:val="24"/>
        </w:rPr>
        <w:tab/>
      </w:r>
      <w:proofErr w:type="spellStart"/>
      <w:r w:rsidRPr="00171160">
        <w:rPr>
          <w:rFonts w:ascii="Times New Roman" w:hAnsi="Times New Roman" w:cs="Times New Roman"/>
          <w:sz w:val="24"/>
          <w:szCs w:val="24"/>
        </w:rPr>
        <w:t>Lavicskáné</w:t>
      </w:r>
      <w:proofErr w:type="spellEnd"/>
      <w:r w:rsidRPr="00171160">
        <w:rPr>
          <w:rFonts w:ascii="Times New Roman" w:hAnsi="Times New Roman" w:cs="Times New Roman"/>
          <w:sz w:val="24"/>
          <w:szCs w:val="24"/>
        </w:rPr>
        <w:t xml:space="preserve"> </w:t>
      </w:r>
      <w:proofErr w:type="spellStart"/>
      <w:r w:rsidRPr="00171160">
        <w:rPr>
          <w:rFonts w:ascii="Times New Roman" w:hAnsi="Times New Roman" w:cs="Times New Roman"/>
          <w:sz w:val="24"/>
          <w:szCs w:val="24"/>
        </w:rPr>
        <w:t>Sinay</w:t>
      </w:r>
      <w:proofErr w:type="spellEnd"/>
      <w:r w:rsidRPr="00171160">
        <w:rPr>
          <w:rFonts w:ascii="Times New Roman" w:hAnsi="Times New Roman" w:cs="Times New Roman"/>
          <w:sz w:val="24"/>
          <w:szCs w:val="24"/>
        </w:rPr>
        <w:t xml:space="preserve"> Krisztina</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hét csütörtök 6.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matematika 1.b</w:t>
      </w:r>
      <w:r w:rsidRPr="00171160">
        <w:rPr>
          <w:rFonts w:ascii="Times New Roman" w:hAnsi="Times New Roman" w:cs="Times New Roman"/>
          <w:sz w:val="24"/>
          <w:szCs w:val="24"/>
        </w:rPr>
        <w:tab/>
        <w:t>Lilik Istvánné</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szerda 5.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matematika 1.c</w:t>
      </w:r>
      <w:r w:rsidRPr="00171160">
        <w:rPr>
          <w:rFonts w:ascii="Times New Roman" w:hAnsi="Times New Roman" w:cs="Times New Roman"/>
          <w:sz w:val="24"/>
          <w:szCs w:val="24"/>
        </w:rPr>
        <w:tab/>
        <w:t>Ráczné Őri Szilvia</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hét csütörtök 5. óra/B hét csütörtök 6.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magyar nyelv 2.a</w:t>
      </w:r>
      <w:r w:rsidRPr="00171160">
        <w:rPr>
          <w:rFonts w:ascii="Times New Roman" w:hAnsi="Times New Roman" w:cs="Times New Roman"/>
          <w:sz w:val="24"/>
          <w:szCs w:val="24"/>
        </w:rPr>
        <w:tab/>
        <w:t>Szép Noémi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kedd 6. óra</w:t>
      </w:r>
      <w:r>
        <w:rPr>
          <w:rFonts w:ascii="Times New Roman" w:hAnsi="Times New Roman" w:cs="Times New Roman"/>
          <w:sz w:val="24"/>
          <w:szCs w:val="24"/>
        </w:rPr>
        <w:tab/>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magyar nyelv 2.b</w:t>
      </w:r>
      <w:r w:rsidRPr="00171160">
        <w:rPr>
          <w:rFonts w:ascii="Times New Roman" w:hAnsi="Times New Roman" w:cs="Times New Roman"/>
          <w:sz w:val="24"/>
          <w:szCs w:val="24"/>
        </w:rPr>
        <w:tab/>
        <w:t>Bán Judit Margit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csütörtök 6.óra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magyar nyelv 2.c</w:t>
      </w:r>
      <w:r w:rsidRPr="00171160">
        <w:rPr>
          <w:rFonts w:ascii="Times New Roman" w:hAnsi="Times New Roman" w:cs="Times New Roman"/>
          <w:sz w:val="24"/>
          <w:szCs w:val="24"/>
        </w:rPr>
        <w:tab/>
        <w:t>Dr. Tiba Zsoltné</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szerda 6.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matematika 2.a</w:t>
      </w:r>
      <w:r w:rsidRPr="00171160">
        <w:rPr>
          <w:rFonts w:ascii="Times New Roman" w:hAnsi="Times New Roman" w:cs="Times New Roman"/>
          <w:sz w:val="24"/>
          <w:szCs w:val="24"/>
        </w:rPr>
        <w:tab/>
        <w:t>Szép Noémi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péntek 6.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matematika 2.b</w:t>
      </w:r>
      <w:r w:rsidRPr="00171160">
        <w:rPr>
          <w:rFonts w:ascii="Times New Roman" w:hAnsi="Times New Roman" w:cs="Times New Roman"/>
          <w:sz w:val="24"/>
          <w:szCs w:val="24"/>
        </w:rPr>
        <w:tab/>
        <w:t>Bán Judit Margit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szerda 5.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matematika 2.c</w:t>
      </w:r>
      <w:r w:rsidRPr="00171160">
        <w:rPr>
          <w:rFonts w:ascii="Times New Roman" w:hAnsi="Times New Roman" w:cs="Times New Roman"/>
          <w:sz w:val="24"/>
          <w:szCs w:val="24"/>
        </w:rPr>
        <w:tab/>
        <w:t>Dr. Tiba Zsoltné</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hétfő 6. óra</w:t>
      </w:r>
      <w:r>
        <w:rPr>
          <w:rFonts w:ascii="Times New Roman" w:hAnsi="Times New Roman" w:cs="Times New Roman"/>
          <w:sz w:val="24"/>
          <w:szCs w:val="24"/>
        </w:rPr>
        <w:tab/>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R</w:t>
      </w:r>
      <w:r w:rsidRPr="00171160">
        <w:rPr>
          <w:rFonts w:ascii="Times New Roman" w:hAnsi="Times New Roman" w:cs="Times New Roman"/>
          <w:sz w:val="24"/>
          <w:szCs w:val="24"/>
        </w:rPr>
        <w:t>ajz szakkör 2. évfolyam</w:t>
      </w:r>
      <w:r>
        <w:rPr>
          <w:rFonts w:ascii="Times New Roman" w:hAnsi="Times New Roman" w:cs="Times New Roman"/>
          <w:sz w:val="24"/>
          <w:szCs w:val="24"/>
        </w:rPr>
        <w:tab/>
      </w:r>
      <w:r>
        <w:rPr>
          <w:rFonts w:ascii="Times New Roman" w:hAnsi="Times New Roman" w:cs="Times New Roman"/>
          <w:sz w:val="24"/>
          <w:szCs w:val="24"/>
        </w:rPr>
        <w:tab/>
      </w:r>
      <w:r w:rsidRPr="00171160">
        <w:rPr>
          <w:rFonts w:ascii="Times New Roman" w:hAnsi="Times New Roman" w:cs="Times New Roman"/>
          <w:sz w:val="24"/>
          <w:szCs w:val="24"/>
        </w:rPr>
        <w:tab/>
        <w:t xml:space="preserve">Béres Ilona Edit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hétfő 7.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magyar nyelv 3.a</w:t>
      </w:r>
      <w:r w:rsidRPr="00171160">
        <w:rPr>
          <w:rFonts w:ascii="Times New Roman" w:hAnsi="Times New Roman" w:cs="Times New Roman"/>
          <w:sz w:val="24"/>
          <w:szCs w:val="24"/>
        </w:rPr>
        <w:tab/>
        <w:t>Polyvás Barbara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szerda 6.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D</w:t>
      </w:r>
      <w:r w:rsidRPr="00171160">
        <w:rPr>
          <w:rFonts w:ascii="Times New Roman" w:hAnsi="Times New Roman" w:cs="Times New Roman"/>
          <w:sz w:val="24"/>
          <w:szCs w:val="24"/>
        </w:rPr>
        <w:t>ifferenciált foglalkozás magyar nyelv 3.b</w:t>
      </w:r>
      <w:r w:rsidRPr="00171160">
        <w:rPr>
          <w:rFonts w:ascii="Times New Roman" w:hAnsi="Times New Roman" w:cs="Times New Roman"/>
          <w:sz w:val="24"/>
          <w:szCs w:val="24"/>
        </w:rPr>
        <w:tab/>
        <w:t xml:space="preserve">Dr. </w:t>
      </w:r>
      <w:proofErr w:type="spellStart"/>
      <w:r w:rsidRPr="00171160">
        <w:rPr>
          <w:rFonts w:ascii="Times New Roman" w:hAnsi="Times New Roman" w:cs="Times New Roman"/>
          <w:sz w:val="24"/>
          <w:szCs w:val="24"/>
        </w:rPr>
        <w:t>Oroveczné</w:t>
      </w:r>
      <w:proofErr w:type="spellEnd"/>
      <w:r w:rsidRPr="00171160">
        <w:rPr>
          <w:rFonts w:ascii="Times New Roman" w:hAnsi="Times New Roman" w:cs="Times New Roman"/>
          <w:sz w:val="24"/>
          <w:szCs w:val="24"/>
        </w:rPr>
        <w:t xml:space="preserve"> Pócsi Orsolya Renáta</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hét szerda 6. óra/B hét szerda 7.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magyar nyelv 3.c</w:t>
      </w:r>
      <w:r w:rsidRPr="00171160">
        <w:rPr>
          <w:rFonts w:ascii="Times New Roman" w:hAnsi="Times New Roman" w:cs="Times New Roman"/>
          <w:sz w:val="24"/>
          <w:szCs w:val="24"/>
        </w:rPr>
        <w:tab/>
        <w:t>Béres Ilona Edit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hétfő 6.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matematika 3.a</w:t>
      </w:r>
      <w:r w:rsidRPr="00171160">
        <w:rPr>
          <w:rFonts w:ascii="Times New Roman" w:hAnsi="Times New Roman" w:cs="Times New Roman"/>
          <w:sz w:val="24"/>
          <w:szCs w:val="24"/>
        </w:rPr>
        <w:tab/>
        <w:t>Polyvás Barbara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hét hétfő 6.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matematika 3.b</w:t>
      </w:r>
      <w:r w:rsidRPr="00171160">
        <w:rPr>
          <w:rFonts w:ascii="Times New Roman" w:hAnsi="Times New Roman" w:cs="Times New Roman"/>
          <w:sz w:val="24"/>
          <w:szCs w:val="24"/>
        </w:rPr>
        <w:tab/>
        <w:t>Polyvás Barbara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hét kedd 6.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matematika 3.c</w:t>
      </w:r>
      <w:r w:rsidRPr="00171160">
        <w:rPr>
          <w:rFonts w:ascii="Times New Roman" w:hAnsi="Times New Roman" w:cs="Times New Roman"/>
          <w:sz w:val="24"/>
          <w:szCs w:val="24"/>
        </w:rPr>
        <w:tab/>
        <w:t>Béres Ilona Edit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kedd 6.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lastRenderedPageBreak/>
        <w:t>M</w:t>
      </w:r>
      <w:r w:rsidRPr="00171160">
        <w:rPr>
          <w:rFonts w:ascii="Times New Roman" w:hAnsi="Times New Roman" w:cs="Times New Roman"/>
          <w:sz w:val="24"/>
          <w:szCs w:val="24"/>
        </w:rPr>
        <w:t>atematika tehetséggondozó szakkör 3</w:t>
      </w:r>
      <w:proofErr w:type="gramStart"/>
      <w:r w:rsidRPr="00171160">
        <w:rPr>
          <w:rFonts w:ascii="Times New Roman" w:hAnsi="Times New Roman" w:cs="Times New Roman"/>
          <w:sz w:val="24"/>
          <w:szCs w:val="24"/>
        </w:rPr>
        <w:t>.c</w:t>
      </w:r>
      <w:proofErr w:type="gramEnd"/>
      <w:r w:rsidRPr="00171160">
        <w:rPr>
          <w:rFonts w:ascii="Times New Roman" w:hAnsi="Times New Roman" w:cs="Times New Roman"/>
          <w:sz w:val="24"/>
          <w:szCs w:val="24"/>
        </w:rPr>
        <w:tab/>
        <w:t>Béres Ilona Edit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hét csütörtök 6.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Rajz szakkör 3.évfolyam</w:t>
      </w:r>
      <w:r w:rsidRPr="0017116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1160">
        <w:rPr>
          <w:rFonts w:ascii="Times New Roman" w:hAnsi="Times New Roman" w:cs="Times New Roman"/>
          <w:sz w:val="24"/>
          <w:szCs w:val="24"/>
        </w:rPr>
        <w:t>Béres Ilona Edit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kedd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T</w:t>
      </w:r>
      <w:r w:rsidRPr="00171160">
        <w:rPr>
          <w:rFonts w:ascii="Times New Roman" w:hAnsi="Times New Roman" w:cs="Times New Roman"/>
          <w:sz w:val="24"/>
          <w:szCs w:val="24"/>
        </w:rPr>
        <w:t>ehetséggondozás magyar nyelv 3. évf.</w:t>
      </w:r>
      <w:r w:rsidRPr="00171160">
        <w:rPr>
          <w:rFonts w:ascii="Times New Roman" w:hAnsi="Times New Roman" w:cs="Times New Roman"/>
          <w:sz w:val="24"/>
          <w:szCs w:val="24"/>
        </w:rPr>
        <w:tab/>
        <w:t xml:space="preserve">Dr. </w:t>
      </w:r>
      <w:proofErr w:type="spellStart"/>
      <w:r w:rsidRPr="00171160">
        <w:rPr>
          <w:rFonts w:ascii="Times New Roman" w:hAnsi="Times New Roman" w:cs="Times New Roman"/>
          <w:sz w:val="24"/>
          <w:szCs w:val="24"/>
        </w:rPr>
        <w:t>Oroveczné</w:t>
      </w:r>
      <w:proofErr w:type="spellEnd"/>
      <w:r w:rsidRPr="00171160">
        <w:rPr>
          <w:rFonts w:ascii="Times New Roman" w:hAnsi="Times New Roman" w:cs="Times New Roman"/>
          <w:sz w:val="24"/>
          <w:szCs w:val="24"/>
        </w:rPr>
        <w:t xml:space="preserve"> Pócsi Orsolya Renáta</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hét szerda 7.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T</w:t>
      </w:r>
      <w:r w:rsidRPr="00171160">
        <w:rPr>
          <w:rFonts w:ascii="Times New Roman" w:hAnsi="Times New Roman" w:cs="Times New Roman"/>
          <w:sz w:val="24"/>
          <w:szCs w:val="24"/>
        </w:rPr>
        <w:t xml:space="preserve">ehetséggondozó foglalkozás </w:t>
      </w:r>
      <w:proofErr w:type="spellStart"/>
      <w:r w:rsidRPr="00171160">
        <w:rPr>
          <w:rFonts w:ascii="Times New Roman" w:hAnsi="Times New Roman" w:cs="Times New Roman"/>
          <w:sz w:val="24"/>
          <w:szCs w:val="24"/>
        </w:rPr>
        <w:t>matemtika</w:t>
      </w:r>
      <w:proofErr w:type="spellEnd"/>
      <w:r w:rsidRPr="00171160">
        <w:rPr>
          <w:rFonts w:ascii="Times New Roman" w:hAnsi="Times New Roman" w:cs="Times New Roman"/>
          <w:sz w:val="24"/>
          <w:szCs w:val="24"/>
        </w:rPr>
        <w:t xml:space="preserve"> 3. évf.</w:t>
      </w:r>
      <w:r w:rsidRPr="00171160">
        <w:rPr>
          <w:rFonts w:ascii="Times New Roman" w:hAnsi="Times New Roman" w:cs="Times New Roman"/>
          <w:sz w:val="24"/>
          <w:szCs w:val="24"/>
        </w:rPr>
        <w:tab/>
        <w:t>Polyvás Barbara</w:t>
      </w:r>
      <w:r>
        <w:rPr>
          <w:rFonts w:ascii="Times New Roman" w:hAnsi="Times New Roman" w:cs="Times New Roman"/>
          <w:sz w:val="24"/>
          <w:szCs w:val="24"/>
        </w:rPr>
        <w:tab/>
      </w:r>
      <w:r>
        <w:rPr>
          <w:rFonts w:ascii="Times New Roman" w:hAnsi="Times New Roman" w:cs="Times New Roman"/>
          <w:sz w:val="24"/>
          <w:szCs w:val="24"/>
        </w:rPr>
        <w:tab/>
        <w:t>B hét hétfő 6.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magyar nyelv 4</w:t>
      </w:r>
      <w:proofErr w:type="gramStart"/>
      <w:r w:rsidRPr="00171160">
        <w:rPr>
          <w:rFonts w:ascii="Times New Roman" w:hAnsi="Times New Roman" w:cs="Times New Roman"/>
          <w:sz w:val="24"/>
          <w:szCs w:val="24"/>
        </w:rPr>
        <w:t>.a</w:t>
      </w:r>
      <w:proofErr w:type="gramEnd"/>
      <w:r w:rsidRPr="00171160">
        <w:rPr>
          <w:rFonts w:ascii="Times New Roman" w:hAnsi="Times New Roman" w:cs="Times New Roman"/>
          <w:sz w:val="24"/>
          <w:szCs w:val="24"/>
        </w:rPr>
        <w:tab/>
        <w:t>Jenei Tünde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hét péntek 6.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magyar nyelv 4.b</w:t>
      </w:r>
      <w:r w:rsidRPr="00171160">
        <w:rPr>
          <w:rFonts w:ascii="Times New Roman" w:hAnsi="Times New Roman" w:cs="Times New Roman"/>
          <w:sz w:val="24"/>
          <w:szCs w:val="24"/>
        </w:rPr>
        <w:tab/>
        <w:t>Jenei Tünde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hét hétfő 6.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magyar nyelv 4.c</w:t>
      </w:r>
      <w:r w:rsidRPr="00171160">
        <w:rPr>
          <w:rFonts w:ascii="Times New Roman" w:hAnsi="Times New Roman" w:cs="Times New Roman"/>
          <w:sz w:val="24"/>
          <w:szCs w:val="24"/>
        </w:rPr>
        <w:tab/>
        <w:t>Ujhelyiné Rácz Mária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hét csütörtök 6.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Differenciált foglalkozás matematika 4. évfolyam</w:t>
      </w:r>
      <w:r w:rsidRPr="00171160">
        <w:rPr>
          <w:rFonts w:ascii="Times New Roman" w:hAnsi="Times New Roman" w:cs="Times New Roman"/>
          <w:sz w:val="24"/>
          <w:szCs w:val="24"/>
        </w:rPr>
        <w:tab/>
      </w:r>
      <w:proofErr w:type="spellStart"/>
      <w:r w:rsidRPr="00171160">
        <w:rPr>
          <w:rFonts w:ascii="Times New Roman" w:hAnsi="Times New Roman" w:cs="Times New Roman"/>
          <w:sz w:val="24"/>
          <w:szCs w:val="24"/>
        </w:rPr>
        <w:t>Trestyánszky</w:t>
      </w:r>
      <w:proofErr w:type="spellEnd"/>
      <w:r w:rsidRPr="00171160">
        <w:rPr>
          <w:rFonts w:ascii="Times New Roman" w:hAnsi="Times New Roman" w:cs="Times New Roman"/>
          <w:sz w:val="24"/>
          <w:szCs w:val="24"/>
        </w:rPr>
        <w:t>-Mezei Judit</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kedd 6. óra</w:t>
      </w:r>
      <w:r>
        <w:rPr>
          <w:rFonts w:ascii="Times New Roman" w:hAnsi="Times New Roman" w:cs="Times New Roman"/>
          <w:sz w:val="24"/>
          <w:szCs w:val="24"/>
        </w:rPr>
        <w:tab/>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Tehetségfejlesztő foglalkozás matematika 4. évfolyam</w:t>
      </w:r>
      <w:r w:rsidRPr="00171160">
        <w:rPr>
          <w:rFonts w:ascii="Times New Roman" w:hAnsi="Times New Roman" w:cs="Times New Roman"/>
          <w:sz w:val="24"/>
          <w:szCs w:val="24"/>
        </w:rPr>
        <w:tab/>
      </w:r>
      <w:proofErr w:type="spellStart"/>
      <w:r w:rsidRPr="00171160">
        <w:rPr>
          <w:rFonts w:ascii="Times New Roman" w:hAnsi="Times New Roman" w:cs="Times New Roman"/>
          <w:sz w:val="24"/>
          <w:szCs w:val="24"/>
        </w:rPr>
        <w:t>Trestyánszky</w:t>
      </w:r>
      <w:proofErr w:type="spellEnd"/>
      <w:r w:rsidRPr="00171160">
        <w:rPr>
          <w:rFonts w:ascii="Times New Roman" w:hAnsi="Times New Roman" w:cs="Times New Roman"/>
          <w:sz w:val="24"/>
          <w:szCs w:val="24"/>
        </w:rPr>
        <w:t>-Mezei Judit</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csütörtök 6. óra</w:t>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Informatika szakkör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1160">
        <w:rPr>
          <w:rFonts w:ascii="Times New Roman" w:hAnsi="Times New Roman" w:cs="Times New Roman"/>
          <w:sz w:val="24"/>
          <w:szCs w:val="24"/>
        </w:rPr>
        <w:tab/>
        <w:t>Veres Attila István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csütörtök 7. óra</w:t>
      </w:r>
      <w:r>
        <w:rPr>
          <w:rFonts w:ascii="Times New Roman" w:hAnsi="Times New Roman" w:cs="Times New Roman"/>
          <w:sz w:val="24"/>
          <w:szCs w:val="24"/>
        </w:rPr>
        <w:tab/>
      </w:r>
    </w:p>
    <w:p w:rsidR="00DF6543" w:rsidRPr="00171160"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Zöld szív szakkör I.</w:t>
      </w:r>
      <w:r w:rsidRPr="0017116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1160">
        <w:rPr>
          <w:rFonts w:ascii="Times New Roman" w:hAnsi="Times New Roman" w:cs="Times New Roman"/>
          <w:sz w:val="24"/>
          <w:szCs w:val="24"/>
        </w:rPr>
        <w:t>Veres Attila István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hét csütörtök 6. óra</w:t>
      </w:r>
      <w:r>
        <w:rPr>
          <w:rFonts w:ascii="Times New Roman" w:hAnsi="Times New Roman" w:cs="Times New Roman"/>
          <w:sz w:val="24"/>
          <w:szCs w:val="24"/>
        </w:rPr>
        <w:tab/>
      </w:r>
    </w:p>
    <w:p w:rsidR="00DF6543" w:rsidRDefault="00DF6543" w:rsidP="00DF6543">
      <w:pPr>
        <w:rPr>
          <w:rFonts w:ascii="Times New Roman" w:hAnsi="Times New Roman" w:cs="Times New Roman"/>
          <w:sz w:val="24"/>
          <w:szCs w:val="24"/>
        </w:rPr>
      </w:pPr>
      <w:r w:rsidRPr="00171160">
        <w:rPr>
          <w:rFonts w:ascii="Times New Roman" w:hAnsi="Times New Roman" w:cs="Times New Roman"/>
          <w:sz w:val="24"/>
          <w:szCs w:val="24"/>
        </w:rPr>
        <w:t>Zöld szív szakkör II.</w:t>
      </w:r>
      <w:r w:rsidRPr="0017116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sidRPr="00171160">
        <w:rPr>
          <w:rFonts w:ascii="Times New Roman" w:hAnsi="Times New Roman" w:cs="Times New Roman"/>
          <w:sz w:val="24"/>
          <w:szCs w:val="24"/>
        </w:rPr>
        <w:t>eres Attila István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hét csütörtök 6. óra</w:t>
      </w:r>
    </w:p>
    <w:p w:rsidR="00DF6543" w:rsidRPr="00171160" w:rsidRDefault="00DF6543" w:rsidP="00DF6543">
      <w:pPr>
        <w:rPr>
          <w:rFonts w:ascii="Times New Roman" w:hAnsi="Times New Roman" w:cs="Times New Roman"/>
          <w:sz w:val="24"/>
          <w:szCs w:val="24"/>
        </w:rPr>
      </w:pPr>
      <w:r>
        <w:rPr>
          <w:rFonts w:ascii="Times New Roman" w:hAnsi="Times New Roman" w:cs="Times New Roman"/>
          <w:sz w:val="24"/>
          <w:szCs w:val="24"/>
        </w:rPr>
        <w:t>Testnevelés – sportkör I.</w:t>
      </w:r>
      <w:r>
        <w:rPr>
          <w:rFonts w:ascii="Times New Roman" w:hAnsi="Times New Roman" w:cs="Times New Roman"/>
          <w:sz w:val="24"/>
          <w:szCs w:val="24"/>
        </w:rPr>
        <w:tab/>
      </w:r>
      <w:r w:rsidRPr="00171160">
        <w:rPr>
          <w:rFonts w:ascii="Times New Roman" w:hAnsi="Times New Roman" w:cs="Times New Roman"/>
          <w:sz w:val="24"/>
          <w:szCs w:val="24"/>
        </w:rPr>
        <w:t xml:space="preserve">Dr. </w:t>
      </w:r>
      <w:proofErr w:type="spellStart"/>
      <w:r w:rsidRPr="00171160">
        <w:rPr>
          <w:rFonts w:ascii="Times New Roman" w:hAnsi="Times New Roman" w:cs="Times New Roman"/>
          <w:sz w:val="24"/>
          <w:szCs w:val="24"/>
        </w:rPr>
        <w:t>Oroveczné</w:t>
      </w:r>
      <w:proofErr w:type="spellEnd"/>
      <w:r w:rsidRPr="00171160">
        <w:rPr>
          <w:rFonts w:ascii="Times New Roman" w:hAnsi="Times New Roman" w:cs="Times New Roman"/>
          <w:sz w:val="24"/>
          <w:szCs w:val="24"/>
        </w:rPr>
        <w:t xml:space="preserve"> Pócsi Orsolya Renáta</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hét csütörtök 6-7. óra</w:t>
      </w:r>
    </w:p>
    <w:p w:rsidR="00DF6543" w:rsidRPr="00171160" w:rsidRDefault="00DF6543" w:rsidP="00DF6543">
      <w:pPr>
        <w:rPr>
          <w:rFonts w:ascii="Times New Roman" w:hAnsi="Times New Roman" w:cs="Times New Roman"/>
          <w:sz w:val="24"/>
          <w:szCs w:val="24"/>
        </w:rPr>
      </w:pPr>
    </w:p>
    <w:p w:rsidR="00DF6543" w:rsidRPr="00171160" w:rsidRDefault="00DF6543" w:rsidP="00DF6543">
      <w:pPr>
        <w:rPr>
          <w:rFonts w:ascii="Times New Roman" w:hAnsi="Times New Roman" w:cs="Times New Roman"/>
          <w:sz w:val="24"/>
          <w:szCs w:val="24"/>
        </w:rPr>
      </w:pPr>
    </w:p>
    <w:p w:rsidR="00DF6543" w:rsidRPr="00171160" w:rsidRDefault="00DF6543" w:rsidP="00DF6543">
      <w:pPr>
        <w:rPr>
          <w:rFonts w:ascii="Times New Roman" w:hAnsi="Times New Roman" w:cs="Times New Roman"/>
          <w:sz w:val="24"/>
          <w:szCs w:val="24"/>
        </w:rPr>
      </w:pPr>
    </w:p>
    <w:p w:rsidR="00DF6543" w:rsidRPr="00BC668F" w:rsidRDefault="00DF6543" w:rsidP="00B01006">
      <w:pPr>
        <w:tabs>
          <w:tab w:val="right" w:pos="9072"/>
        </w:tabs>
        <w:jc w:val="both"/>
        <w:rPr>
          <w:rFonts w:ascii="Times New Roman" w:hAnsi="Times New Roman" w:cs="Times New Roman"/>
          <w:b/>
          <w:color w:val="FF0000"/>
          <w:sz w:val="28"/>
          <w:szCs w:val="28"/>
        </w:rPr>
      </w:pPr>
    </w:p>
    <w:p w:rsidR="00711432" w:rsidRPr="002748CA" w:rsidRDefault="00741024" w:rsidP="002748CA">
      <w:pPr>
        <w:tabs>
          <w:tab w:val="right" w:pos="9072"/>
        </w:tabs>
        <w:jc w:val="both"/>
        <w:rPr>
          <w:rFonts w:ascii="Times New Roman" w:hAnsi="Times New Roman" w:cs="Times New Roman"/>
          <w:sz w:val="24"/>
          <w:szCs w:val="24"/>
        </w:rPr>
      </w:pPr>
      <w:r w:rsidRPr="00741024">
        <w:rPr>
          <w:rFonts w:ascii="Times New Roman" w:hAnsi="Times New Roman" w:cs="Times New Roman"/>
          <w:sz w:val="24"/>
          <w:szCs w:val="24"/>
        </w:rPr>
        <w:tab/>
      </w:r>
    </w:p>
    <w:p w:rsidR="00C01C2D" w:rsidRDefault="00353576" w:rsidP="00B01006">
      <w:pPr>
        <w:tabs>
          <w:tab w:val="right" w:pos="9072"/>
        </w:tabs>
        <w:jc w:val="both"/>
        <w:rPr>
          <w:rFonts w:ascii="Times New Roman" w:hAnsi="Times New Roman" w:cs="Times New Roman"/>
          <w:b/>
          <w:sz w:val="28"/>
          <w:szCs w:val="28"/>
        </w:rPr>
      </w:pPr>
      <w:r w:rsidRPr="00353576">
        <w:rPr>
          <w:rFonts w:ascii="Times New Roman" w:hAnsi="Times New Roman" w:cs="Times New Roman"/>
          <w:b/>
          <w:sz w:val="28"/>
          <w:szCs w:val="28"/>
        </w:rPr>
        <w:t>7.</w:t>
      </w:r>
      <w:r w:rsidR="00741024">
        <w:rPr>
          <w:rFonts w:ascii="Times New Roman" w:hAnsi="Times New Roman" w:cs="Times New Roman"/>
          <w:b/>
          <w:sz w:val="28"/>
          <w:szCs w:val="28"/>
        </w:rPr>
        <w:t xml:space="preserve"> </w:t>
      </w:r>
      <w:r w:rsidRPr="00353576">
        <w:rPr>
          <w:rFonts w:ascii="Times New Roman" w:hAnsi="Times New Roman" w:cs="Times New Roman"/>
          <w:b/>
          <w:sz w:val="28"/>
          <w:szCs w:val="28"/>
        </w:rPr>
        <w:t>Hétvégi házi feladat szabályai, iskolai dolgozatok szabályai</w:t>
      </w:r>
    </w:p>
    <w:p w:rsidR="00353576" w:rsidRDefault="00353576" w:rsidP="00353576">
      <w:pPr>
        <w:spacing w:after="0" w:line="240" w:lineRule="auto"/>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xml:space="preserve">Az iskola és a napközi legfontosabb feladata a nevelés mellett a tanulók felkészítése a tantervi követelmények teljesítésére, képességük fejlesztése, differenciált foglalkoztatásuk. </w:t>
      </w:r>
    </w:p>
    <w:p w:rsidR="00353576" w:rsidRDefault="00353576" w:rsidP="00353576">
      <w:pPr>
        <w:spacing w:after="0" w:line="240" w:lineRule="auto"/>
        <w:jc w:val="both"/>
        <w:rPr>
          <w:rFonts w:ascii="Times New Roman" w:eastAsia="Times New Roman" w:hAnsi="Times New Roman" w:cs="Times New Roman"/>
          <w:sz w:val="24"/>
          <w:szCs w:val="24"/>
          <w:lang w:eastAsia="hu-HU"/>
        </w:rPr>
      </w:pPr>
    </w:p>
    <w:p w:rsidR="00353576" w:rsidRPr="00353576" w:rsidRDefault="00353576" w:rsidP="00353576">
      <w:pPr>
        <w:spacing w:after="0" w:line="240" w:lineRule="auto"/>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Ezek teljesítése érdekében a tanórai, tanórán kívüli, napközis és tanulószobai foglakozások mellett szükség van a tanulók otthoni munkájára is. A tanulók otthoni munkáját házi feladatok adásával segítjük elő. Azonban figyelembe kell venni a következőket:</w:t>
      </w:r>
    </w:p>
    <w:p w:rsidR="00353576" w:rsidRPr="00353576" w:rsidRDefault="00353576" w:rsidP="00353576">
      <w:pPr>
        <w:spacing w:after="0" w:line="240" w:lineRule="auto"/>
        <w:jc w:val="both"/>
        <w:rPr>
          <w:rFonts w:ascii="Times New Roman" w:eastAsia="Times New Roman" w:hAnsi="Times New Roman" w:cs="Times New Roman"/>
          <w:sz w:val="24"/>
          <w:szCs w:val="24"/>
          <w:lang w:eastAsia="hu-HU"/>
        </w:rPr>
      </w:pPr>
    </w:p>
    <w:p w:rsidR="00353576" w:rsidRPr="00353576" w:rsidRDefault="00353576" w:rsidP="00353576">
      <w:pPr>
        <w:spacing w:after="0" w:line="240" w:lineRule="auto"/>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xml:space="preserve"> • Az adott feladat, tanórákon is tanult ismeretek elmélyítését, gyakorlását, bevésését szolgálja. Szorosan kapcsolódjanak a délelőtti tananyaghoz, annak képességszintű elmélyítését szolgálják. </w:t>
      </w:r>
    </w:p>
    <w:p w:rsidR="00353576" w:rsidRPr="00353576" w:rsidRDefault="00353576" w:rsidP="00353576">
      <w:pPr>
        <w:spacing w:after="0" w:line="240" w:lineRule="auto"/>
        <w:jc w:val="both"/>
        <w:rPr>
          <w:rFonts w:ascii="Times New Roman" w:eastAsia="Times New Roman" w:hAnsi="Times New Roman" w:cs="Times New Roman"/>
          <w:sz w:val="24"/>
          <w:szCs w:val="24"/>
          <w:lang w:eastAsia="hu-HU"/>
        </w:rPr>
      </w:pPr>
    </w:p>
    <w:p w:rsidR="00353576" w:rsidRPr="00353576" w:rsidRDefault="00353576" w:rsidP="00353576">
      <w:pPr>
        <w:spacing w:after="0" w:line="240" w:lineRule="auto"/>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xml:space="preserve">• Az adott feladat mennyisége vegye figyelembe a tanuló más kötelezettségeit, az adott korosztály terhelhetőségének határait. </w:t>
      </w:r>
    </w:p>
    <w:p w:rsidR="00353576" w:rsidRPr="00353576" w:rsidRDefault="00353576" w:rsidP="00353576">
      <w:pPr>
        <w:spacing w:after="0" w:line="240" w:lineRule="auto"/>
        <w:jc w:val="both"/>
        <w:rPr>
          <w:rFonts w:ascii="Times New Roman" w:eastAsia="Times New Roman" w:hAnsi="Times New Roman" w:cs="Times New Roman"/>
          <w:sz w:val="24"/>
          <w:szCs w:val="24"/>
          <w:lang w:eastAsia="hu-HU"/>
        </w:rPr>
      </w:pPr>
    </w:p>
    <w:p w:rsidR="00353576" w:rsidRPr="00353576" w:rsidRDefault="00353576" w:rsidP="00353576">
      <w:pPr>
        <w:spacing w:after="0" w:line="240" w:lineRule="auto"/>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xml:space="preserve">• Az adott feladat legyen tekintettel a rendelkezésre álló helyi adottságokra (könyvtár, családi háttér) • Az adott feladat legyen változatos, késztesse a tanulót sokféle tevékenység megtanulására, végzésére (pl. könyvtárhasználat, lexikonhasználat, szótárhasználat, gyakorlati munkavégzés, naplóvezetés, gyűjtő munka stb.) </w:t>
      </w:r>
    </w:p>
    <w:p w:rsidR="00353576" w:rsidRPr="00353576" w:rsidRDefault="00353576" w:rsidP="00353576">
      <w:pPr>
        <w:spacing w:after="0" w:line="240" w:lineRule="auto"/>
        <w:jc w:val="both"/>
        <w:rPr>
          <w:rFonts w:ascii="Times New Roman" w:eastAsia="Times New Roman" w:hAnsi="Times New Roman" w:cs="Times New Roman"/>
          <w:sz w:val="24"/>
          <w:szCs w:val="24"/>
          <w:lang w:eastAsia="hu-HU"/>
        </w:rPr>
      </w:pPr>
    </w:p>
    <w:p w:rsidR="00353576" w:rsidRPr="00353576" w:rsidRDefault="00353576" w:rsidP="00353576">
      <w:pPr>
        <w:spacing w:after="0" w:line="240" w:lineRule="auto"/>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Ne jelentsen aránytalanul nagy terhet elvégzésük.</w:t>
      </w:r>
    </w:p>
    <w:p w:rsidR="00353576" w:rsidRPr="00353576" w:rsidRDefault="00353576" w:rsidP="00353576">
      <w:pPr>
        <w:spacing w:after="0" w:line="240" w:lineRule="auto"/>
        <w:jc w:val="both"/>
        <w:rPr>
          <w:rFonts w:ascii="Times New Roman" w:eastAsia="Times New Roman" w:hAnsi="Times New Roman" w:cs="Times New Roman"/>
          <w:sz w:val="24"/>
          <w:szCs w:val="24"/>
          <w:lang w:eastAsia="hu-HU"/>
        </w:rPr>
      </w:pPr>
    </w:p>
    <w:p w:rsidR="00353576" w:rsidRPr="00353576" w:rsidRDefault="00353576" w:rsidP="00353576">
      <w:pPr>
        <w:spacing w:after="0" w:line="240" w:lineRule="auto"/>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lastRenderedPageBreak/>
        <w:t xml:space="preserve"> • Nagyobb felkészülést igénylő (esetlegesen könyvtári munkát is magába foglaló) feladatok elvégzéséhez hosszabb határidőt biztosítson a nevelő.</w:t>
      </w:r>
    </w:p>
    <w:p w:rsidR="00353576" w:rsidRPr="00353576" w:rsidRDefault="00353576" w:rsidP="00353576">
      <w:pPr>
        <w:spacing w:after="0" w:line="240" w:lineRule="auto"/>
        <w:jc w:val="both"/>
        <w:rPr>
          <w:rFonts w:ascii="Times New Roman" w:eastAsia="Times New Roman" w:hAnsi="Times New Roman" w:cs="Times New Roman"/>
          <w:sz w:val="24"/>
          <w:szCs w:val="24"/>
          <w:lang w:eastAsia="hu-HU"/>
        </w:rPr>
      </w:pPr>
    </w:p>
    <w:p w:rsidR="00353576" w:rsidRDefault="00353576" w:rsidP="00353576">
      <w:pPr>
        <w:spacing w:after="0" w:line="240" w:lineRule="auto"/>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xml:space="preserve"> • Hosszabb szünidőre csak az alapkészségek folyamatos gyakorlásához feltétlenül szükséges feladatokat, valamint az olvasottság fejlesztését szolgáló feladatokat kapjon a tanuló. </w:t>
      </w:r>
    </w:p>
    <w:p w:rsidR="00353576" w:rsidRDefault="00353576" w:rsidP="00353576">
      <w:pPr>
        <w:spacing w:after="0" w:line="240" w:lineRule="auto"/>
        <w:jc w:val="both"/>
        <w:rPr>
          <w:rFonts w:ascii="Times New Roman" w:eastAsia="Times New Roman" w:hAnsi="Times New Roman" w:cs="Times New Roman"/>
          <w:sz w:val="24"/>
          <w:szCs w:val="24"/>
          <w:lang w:eastAsia="hu-HU"/>
        </w:rPr>
      </w:pPr>
    </w:p>
    <w:p w:rsidR="00353576" w:rsidRDefault="00353576" w:rsidP="00353576">
      <w:pPr>
        <w:spacing w:after="0" w:line="240" w:lineRule="auto"/>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Az írásbeli beszámoltatás elvei</w:t>
      </w:r>
    </w:p>
    <w:p w:rsidR="00353576" w:rsidRDefault="00353576" w:rsidP="00353576">
      <w:pPr>
        <w:spacing w:after="0" w:line="240" w:lineRule="auto"/>
        <w:jc w:val="both"/>
        <w:rPr>
          <w:rFonts w:ascii="Times New Roman" w:eastAsia="Times New Roman" w:hAnsi="Times New Roman" w:cs="Times New Roman"/>
          <w:sz w:val="24"/>
          <w:szCs w:val="24"/>
          <w:lang w:eastAsia="hu-HU"/>
        </w:rPr>
      </w:pPr>
    </w:p>
    <w:p w:rsidR="00353576" w:rsidRDefault="00353576" w:rsidP="00353576">
      <w:pPr>
        <w:spacing w:after="0" w:line="240" w:lineRule="auto"/>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xml:space="preserve"> Az írásbeli beszámoltatás formái: </w:t>
      </w:r>
    </w:p>
    <w:p w:rsidR="00353576" w:rsidRPr="00353576" w:rsidRDefault="00353576" w:rsidP="00353576">
      <w:pPr>
        <w:pStyle w:val="Listaszerbekezds"/>
        <w:numPr>
          <w:ilvl w:val="0"/>
          <w:numId w:val="5"/>
        </w:numPr>
        <w:spacing w:after="0" w:line="240" w:lineRule="auto"/>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írásbeli házi feladat</w:t>
      </w:r>
    </w:p>
    <w:p w:rsidR="00353576" w:rsidRPr="00353576" w:rsidRDefault="00353576" w:rsidP="00353576">
      <w:pPr>
        <w:pStyle w:val="Listaszerbekezds"/>
        <w:numPr>
          <w:ilvl w:val="0"/>
          <w:numId w:val="5"/>
        </w:numPr>
        <w:spacing w:after="0" w:line="240" w:lineRule="auto"/>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xml:space="preserve">írásbeli felelet </w:t>
      </w:r>
    </w:p>
    <w:p w:rsidR="00353576" w:rsidRPr="00353576" w:rsidRDefault="00353576" w:rsidP="00353576">
      <w:pPr>
        <w:pStyle w:val="Listaszerbekezds"/>
        <w:numPr>
          <w:ilvl w:val="0"/>
          <w:numId w:val="5"/>
        </w:numPr>
        <w:spacing w:after="0" w:line="240" w:lineRule="auto"/>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xml:space="preserve">témazáró dolgozat </w:t>
      </w:r>
    </w:p>
    <w:p w:rsidR="00353576" w:rsidRPr="00353576" w:rsidRDefault="00353576" w:rsidP="00353576">
      <w:pPr>
        <w:pStyle w:val="Listaszerbekezds"/>
        <w:numPr>
          <w:ilvl w:val="0"/>
          <w:numId w:val="5"/>
        </w:numPr>
        <w:spacing w:after="0" w:line="240" w:lineRule="auto"/>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xml:space="preserve">felmérés </w:t>
      </w:r>
    </w:p>
    <w:p w:rsidR="00353576" w:rsidRPr="00353576" w:rsidRDefault="00353576" w:rsidP="00353576">
      <w:pPr>
        <w:spacing w:after="0" w:line="240" w:lineRule="auto"/>
        <w:jc w:val="both"/>
        <w:rPr>
          <w:rFonts w:ascii="Times New Roman" w:eastAsia="Times New Roman" w:hAnsi="Times New Roman" w:cs="Times New Roman"/>
          <w:sz w:val="24"/>
          <w:szCs w:val="24"/>
          <w:lang w:eastAsia="hu-HU"/>
        </w:rPr>
      </w:pPr>
    </w:p>
    <w:p w:rsidR="00353576" w:rsidRPr="00353576" w:rsidRDefault="00353576" w:rsidP="00353576">
      <w:pPr>
        <w:spacing w:after="0" w:line="240" w:lineRule="auto"/>
        <w:jc w:val="both"/>
        <w:rPr>
          <w:rFonts w:ascii="Times New Roman" w:eastAsia="Times New Roman" w:hAnsi="Times New Roman" w:cs="Times New Roman"/>
          <w:sz w:val="24"/>
          <w:szCs w:val="24"/>
          <w:lang w:eastAsia="hu-HU"/>
        </w:rPr>
      </w:pPr>
    </w:p>
    <w:p w:rsidR="00353576" w:rsidRDefault="00353576" w:rsidP="00353576">
      <w:pPr>
        <w:tabs>
          <w:tab w:val="right" w:pos="9072"/>
        </w:tabs>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xml:space="preserve">Az írásbeli házi feladat célja a tanulók ismereteinek elmélyítése, gyakoroltatása. Értékelése történhet szóban, jeggyel. </w:t>
      </w:r>
    </w:p>
    <w:p w:rsidR="00353576" w:rsidRDefault="00353576" w:rsidP="00353576">
      <w:pPr>
        <w:tabs>
          <w:tab w:val="right" w:pos="9072"/>
        </w:tabs>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Az írásbeli felelet célja, hogy a nevelő meggyőződjön arról, hogy a tanuló elsajátította-e a továbbhaladáshoz szükséges ismereteket. Értékelése minden esetben jeggyel vagy részjeggyel történik. Az írásbeli feleletet nem szükséges előre bejelenteni a tanulóknak.</w:t>
      </w:r>
    </w:p>
    <w:p w:rsidR="00353576" w:rsidRDefault="00353576" w:rsidP="00353576">
      <w:pPr>
        <w:tabs>
          <w:tab w:val="right" w:pos="9072"/>
        </w:tabs>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xml:space="preserve"> A témazáró célja, hogy a nevelő átfogó képet kapjon egy-egy témakör befejezésekor a tanuló jártasságáról. Értékelése minden esetben érdemjeggyel történik, a súlyozottan számít, a súlyozottság mértéke 2. A témazáró írásának időpontjáról legalább 1 héttel előtte tájékoztatni kell a tanulót. A megszerzett érdemjegyről az írást követő 2 héten belül tájékoztatást kell adni. </w:t>
      </w:r>
    </w:p>
    <w:p w:rsidR="00353576" w:rsidRDefault="00353576" w:rsidP="00353576">
      <w:pPr>
        <w:tabs>
          <w:tab w:val="right" w:pos="9072"/>
        </w:tabs>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xml:space="preserve">Témazárókból, dolgozatokból a bevezető szakaszban naponta legfeljebb egyet, a kezdőszakaszban naponta egyet vagy kettőt, az alapozó és fejlesztő szakaszban legfeljebb naponta kettőt lehet íratni a tanulókkal. </w:t>
      </w:r>
    </w:p>
    <w:p w:rsidR="00353576" w:rsidRDefault="00353576" w:rsidP="00353576">
      <w:pPr>
        <w:tabs>
          <w:tab w:val="right" w:pos="9072"/>
        </w:tabs>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xml:space="preserve">A dolgozat célja, hogy a tanár meggyőződjön a tanulók átfogó ismeretéről. Értékelése minden estben érdemjeggyel történik. Íratásának bejelentése és a kiosztás időpontja azonos a témazáróéval. </w:t>
      </w:r>
    </w:p>
    <w:p w:rsidR="00353576" w:rsidRDefault="00353576" w:rsidP="00353576">
      <w:pPr>
        <w:tabs>
          <w:tab w:val="right" w:pos="9072"/>
        </w:tabs>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xml:space="preserve">A felmérés célja, hogy a tanár, a fenntartó vagy országos felügyeleti szerv összehasonlító mérési eredményekhez jusson. Értékelése minden esetben %-os formában történik, ami érdemjegyre nem váltható. Az eredményről nem feltétlenül kell tájékoztatni a tanulókat. </w:t>
      </w:r>
    </w:p>
    <w:p w:rsidR="00353576" w:rsidRDefault="00353576" w:rsidP="00353576">
      <w:pPr>
        <w:tabs>
          <w:tab w:val="right" w:pos="9072"/>
        </w:tabs>
        <w:jc w:val="both"/>
        <w:rPr>
          <w:rFonts w:ascii="Times New Roman" w:eastAsia="Times New Roman" w:hAnsi="Times New Roman" w:cs="Times New Roman"/>
          <w:sz w:val="24"/>
          <w:szCs w:val="24"/>
          <w:lang w:eastAsia="hu-HU"/>
        </w:rPr>
      </w:pPr>
    </w:p>
    <w:p w:rsidR="00353576" w:rsidRPr="00353576" w:rsidRDefault="00353576" w:rsidP="00353576">
      <w:pPr>
        <w:tabs>
          <w:tab w:val="right" w:pos="9072"/>
        </w:tabs>
        <w:jc w:val="both"/>
        <w:rPr>
          <w:rFonts w:ascii="Times New Roman" w:eastAsia="Times New Roman" w:hAnsi="Times New Roman" w:cs="Times New Roman"/>
          <w:sz w:val="24"/>
          <w:szCs w:val="24"/>
          <w:lang w:eastAsia="hu-HU"/>
        </w:rPr>
      </w:pPr>
      <w:r w:rsidRPr="00353576">
        <w:rPr>
          <w:rFonts w:ascii="Times New Roman" w:eastAsia="Times New Roman" w:hAnsi="Times New Roman" w:cs="Times New Roman"/>
          <w:sz w:val="24"/>
          <w:szCs w:val="24"/>
          <w:lang w:eastAsia="hu-HU"/>
        </w:rPr>
        <w:t xml:space="preserve">Vers, </w:t>
      </w:r>
      <w:proofErr w:type="gramStart"/>
      <w:r w:rsidRPr="00353576">
        <w:rPr>
          <w:rFonts w:ascii="Times New Roman" w:eastAsia="Times New Roman" w:hAnsi="Times New Roman" w:cs="Times New Roman"/>
          <w:sz w:val="24"/>
          <w:szCs w:val="24"/>
          <w:lang w:eastAsia="hu-HU"/>
        </w:rPr>
        <w:t>memoriter</w:t>
      </w:r>
      <w:proofErr w:type="gramEnd"/>
      <w:r w:rsidRPr="00353576">
        <w:rPr>
          <w:rFonts w:ascii="Times New Roman" w:eastAsia="Times New Roman" w:hAnsi="Times New Roman" w:cs="Times New Roman"/>
          <w:sz w:val="24"/>
          <w:szCs w:val="24"/>
          <w:lang w:eastAsia="hu-HU"/>
        </w:rPr>
        <w:t xml:space="preserve"> tanulására legalább egy hetet adunk.</w:t>
      </w:r>
    </w:p>
    <w:p w:rsidR="00C01C2D" w:rsidRDefault="00C01C2D" w:rsidP="00B01006">
      <w:pPr>
        <w:tabs>
          <w:tab w:val="right" w:pos="9072"/>
        </w:tabs>
        <w:jc w:val="both"/>
        <w:rPr>
          <w:rFonts w:ascii="Times New Roman" w:hAnsi="Times New Roman" w:cs="Times New Roman"/>
          <w:b/>
          <w:sz w:val="28"/>
          <w:szCs w:val="28"/>
        </w:rPr>
      </w:pPr>
    </w:p>
    <w:p w:rsidR="00C01C2D" w:rsidRDefault="00C01C2D" w:rsidP="00B01006">
      <w:pPr>
        <w:tabs>
          <w:tab w:val="right" w:pos="9072"/>
        </w:tabs>
        <w:jc w:val="both"/>
        <w:rPr>
          <w:rFonts w:ascii="Times New Roman" w:hAnsi="Times New Roman" w:cs="Times New Roman"/>
          <w:b/>
          <w:sz w:val="28"/>
          <w:szCs w:val="28"/>
        </w:rPr>
      </w:pPr>
      <w:r>
        <w:rPr>
          <w:rFonts w:ascii="Times New Roman" w:hAnsi="Times New Roman" w:cs="Times New Roman"/>
          <w:b/>
          <w:sz w:val="28"/>
          <w:szCs w:val="28"/>
        </w:rPr>
        <w:t>8. Az iskolai tanév helyi rendje</w:t>
      </w:r>
    </w:p>
    <w:p w:rsidR="00BC668F" w:rsidRPr="00BC668F" w:rsidRDefault="00BC668F" w:rsidP="00BC668F">
      <w:pPr>
        <w:spacing w:after="0" w:line="276" w:lineRule="auto"/>
        <w:ind w:left="60"/>
        <w:rPr>
          <w:rFonts w:ascii="Times New Roman" w:eastAsia="Times New Roman" w:hAnsi="Times New Roman" w:cs="Times New Roman"/>
          <w:b/>
          <w:bCs/>
          <w:sz w:val="24"/>
          <w:szCs w:val="24"/>
          <w:lang w:eastAsia="hu-HU"/>
        </w:rPr>
      </w:pPr>
      <w:r w:rsidRPr="00BC668F">
        <w:rPr>
          <w:rFonts w:ascii="Times New Roman" w:eastAsia="Times New Roman" w:hAnsi="Times New Roman" w:cs="Times New Roman"/>
          <w:b/>
          <w:bCs/>
          <w:sz w:val="24"/>
          <w:szCs w:val="24"/>
          <w:lang w:eastAsia="hu-HU"/>
        </w:rPr>
        <w:t>A tanév helyi rendje:</w:t>
      </w:r>
    </w:p>
    <w:p w:rsidR="00BC668F" w:rsidRPr="00BC668F" w:rsidRDefault="00BC668F" w:rsidP="00BC668F">
      <w:pPr>
        <w:spacing w:after="0" w:line="276" w:lineRule="auto"/>
        <w:rPr>
          <w:rFonts w:ascii="Times New Roman" w:eastAsia="Times New Roman" w:hAnsi="Times New Roman" w:cs="Times New Roman"/>
          <w:b/>
          <w:bCs/>
          <w:sz w:val="24"/>
          <w:szCs w:val="24"/>
          <w:lang w:eastAsia="hu-HU"/>
        </w:rPr>
      </w:pPr>
    </w:p>
    <w:p w:rsidR="00BC668F" w:rsidRPr="00BC668F" w:rsidRDefault="00BC668F" w:rsidP="00BC668F">
      <w:pPr>
        <w:numPr>
          <w:ilvl w:val="0"/>
          <w:numId w:val="13"/>
        </w:numPr>
        <w:spacing w:after="0" w:line="276" w:lineRule="auto"/>
        <w:rPr>
          <w:rFonts w:ascii="Times New Roman" w:eastAsia="Times New Roman" w:hAnsi="Times New Roman" w:cs="Times New Roman"/>
          <w:bCs/>
          <w:sz w:val="24"/>
          <w:szCs w:val="24"/>
          <w:lang w:eastAsia="hu-HU"/>
        </w:rPr>
      </w:pPr>
      <w:r w:rsidRPr="00BC668F">
        <w:rPr>
          <w:rFonts w:ascii="Times New Roman" w:eastAsia="Times New Roman" w:hAnsi="Times New Roman" w:cs="Times New Roman"/>
          <w:bCs/>
          <w:sz w:val="24"/>
          <w:szCs w:val="24"/>
          <w:lang w:eastAsia="hu-HU"/>
        </w:rPr>
        <w:t>Első tanítási nap:</w:t>
      </w:r>
      <w:r w:rsidRPr="00BC668F">
        <w:rPr>
          <w:rFonts w:ascii="Times New Roman" w:eastAsia="Times New Roman" w:hAnsi="Times New Roman" w:cs="Times New Roman"/>
          <w:sz w:val="24"/>
          <w:szCs w:val="24"/>
          <w:lang w:eastAsia="hu-HU"/>
        </w:rPr>
        <w:t xml:space="preserve"> </w:t>
      </w:r>
      <w:r w:rsidRPr="00BC668F">
        <w:rPr>
          <w:rFonts w:ascii="Times New Roman" w:eastAsia="Times New Roman" w:hAnsi="Times New Roman" w:cs="Times New Roman"/>
          <w:bCs/>
          <w:sz w:val="24"/>
          <w:szCs w:val="24"/>
          <w:lang w:eastAsia="hu-HU"/>
        </w:rPr>
        <w:t xml:space="preserve">2024. szeptember 2. (hétfő) </w:t>
      </w:r>
    </w:p>
    <w:p w:rsidR="00BC668F" w:rsidRPr="00BC668F" w:rsidRDefault="00BC668F" w:rsidP="00BC668F">
      <w:pPr>
        <w:numPr>
          <w:ilvl w:val="0"/>
          <w:numId w:val="13"/>
        </w:numPr>
        <w:spacing w:after="0" w:line="276" w:lineRule="auto"/>
        <w:rPr>
          <w:rFonts w:ascii="Times New Roman" w:eastAsia="Times New Roman" w:hAnsi="Times New Roman" w:cs="Times New Roman"/>
          <w:bCs/>
          <w:sz w:val="24"/>
          <w:szCs w:val="24"/>
          <w:lang w:eastAsia="hu-HU"/>
        </w:rPr>
      </w:pPr>
      <w:r w:rsidRPr="00BC668F">
        <w:rPr>
          <w:rFonts w:ascii="Times New Roman" w:eastAsia="Times New Roman" w:hAnsi="Times New Roman" w:cs="Times New Roman"/>
          <w:bCs/>
          <w:sz w:val="24"/>
          <w:szCs w:val="24"/>
          <w:lang w:eastAsia="hu-HU"/>
        </w:rPr>
        <w:t>Utolsó tanítási nap: 2025. június 20. (péntek)</w:t>
      </w:r>
    </w:p>
    <w:p w:rsidR="00BC668F" w:rsidRPr="00BC668F" w:rsidRDefault="00BC668F" w:rsidP="00BC668F">
      <w:pPr>
        <w:numPr>
          <w:ilvl w:val="0"/>
          <w:numId w:val="13"/>
        </w:numPr>
        <w:spacing w:after="0" w:line="276" w:lineRule="auto"/>
        <w:rPr>
          <w:rFonts w:ascii="Times New Roman" w:eastAsia="Times New Roman" w:hAnsi="Times New Roman" w:cs="Times New Roman"/>
          <w:bCs/>
          <w:sz w:val="24"/>
          <w:szCs w:val="24"/>
          <w:lang w:eastAsia="hu-HU"/>
        </w:rPr>
      </w:pPr>
      <w:r w:rsidRPr="00BC668F">
        <w:rPr>
          <w:rFonts w:ascii="Times New Roman" w:eastAsia="Times New Roman" w:hAnsi="Times New Roman" w:cs="Times New Roman"/>
          <w:bCs/>
          <w:sz w:val="24"/>
          <w:szCs w:val="24"/>
          <w:lang w:eastAsia="hu-HU"/>
        </w:rPr>
        <w:t>A tanítási napok száma: 183 nap</w:t>
      </w:r>
    </w:p>
    <w:p w:rsidR="00BC668F" w:rsidRPr="00BC668F" w:rsidRDefault="00BC668F" w:rsidP="00BC668F">
      <w:pPr>
        <w:numPr>
          <w:ilvl w:val="0"/>
          <w:numId w:val="13"/>
        </w:numPr>
        <w:spacing w:after="0" w:line="276" w:lineRule="auto"/>
        <w:rPr>
          <w:rFonts w:ascii="Times New Roman" w:eastAsia="Times New Roman" w:hAnsi="Times New Roman" w:cs="Times New Roman"/>
          <w:bCs/>
          <w:sz w:val="24"/>
          <w:szCs w:val="24"/>
          <w:lang w:eastAsia="hu-HU"/>
        </w:rPr>
      </w:pPr>
      <w:proofErr w:type="spellStart"/>
      <w:r w:rsidRPr="00BC668F">
        <w:rPr>
          <w:rFonts w:ascii="Times New Roman" w:eastAsia="Times New Roman" w:hAnsi="Times New Roman" w:cs="Times New Roman"/>
          <w:bCs/>
          <w:sz w:val="24"/>
          <w:szCs w:val="24"/>
          <w:lang w:eastAsia="hu-HU"/>
        </w:rPr>
        <w:t>MaTalent</w:t>
      </w:r>
      <w:proofErr w:type="spellEnd"/>
      <w:r w:rsidRPr="00BC668F">
        <w:rPr>
          <w:rFonts w:ascii="Times New Roman" w:eastAsia="Times New Roman" w:hAnsi="Times New Roman" w:cs="Times New Roman"/>
          <w:bCs/>
          <w:sz w:val="24"/>
          <w:szCs w:val="24"/>
          <w:lang w:eastAsia="hu-HU"/>
        </w:rPr>
        <w:t xml:space="preserve"> online tehetségazonosító mérés:</w:t>
      </w:r>
      <w:r w:rsidRPr="00BC668F">
        <w:rPr>
          <w:rFonts w:ascii="Times New Roman" w:eastAsia="Times New Roman" w:hAnsi="Times New Roman" w:cs="Times New Roman"/>
          <w:sz w:val="24"/>
          <w:szCs w:val="24"/>
          <w:lang w:eastAsia="hu-HU"/>
        </w:rPr>
        <w:t xml:space="preserve"> </w:t>
      </w:r>
      <w:r w:rsidRPr="00BC668F">
        <w:rPr>
          <w:rFonts w:ascii="Times New Roman" w:eastAsia="Times New Roman" w:hAnsi="Times New Roman" w:cs="Times New Roman"/>
          <w:bCs/>
          <w:sz w:val="24"/>
          <w:szCs w:val="24"/>
          <w:lang w:eastAsia="hu-HU"/>
        </w:rPr>
        <w:t>2024. szeptember 23. és 27. között az 5. évfolyamos tanulók körében.</w:t>
      </w:r>
    </w:p>
    <w:p w:rsidR="00BC668F" w:rsidRPr="00BC668F" w:rsidRDefault="00BC668F" w:rsidP="00BC668F">
      <w:pPr>
        <w:numPr>
          <w:ilvl w:val="0"/>
          <w:numId w:val="13"/>
        </w:numPr>
        <w:spacing w:after="0" w:line="276" w:lineRule="auto"/>
        <w:jc w:val="both"/>
        <w:rPr>
          <w:rFonts w:ascii="Times New Roman" w:eastAsia="Times New Roman" w:hAnsi="Times New Roman" w:cs="Times New Roman"/>
          <w:bCs/>
          <w:sz w:val="24"/>
          <w:szCs w:val="24"/>
          <w:lang w:eastAsia="hu-HU"/>
        </w:rPr>
      </w:pPr>
      <w:r w:rsidRPr="00BC668F">
        <w:rPr>
          <w:rFonts w:ascii="Times New Roman" w:eastAsia="Times New Roman" w:hAnsi="Times New Roman" w:cs="Times New Roman"/>
          <w:bCs/>
          <w:sz w:val="24"/>
          <w:szCs w:val="24"/>
          <w:lang w:eastAsia="hu-HU"/>
        </w:rPr>
        <w:t xml:space="preserve">A nyolcadik évfolyamos tanulóik számára 2024. szeptember 17. és 2024. október 9. között megszervezik az </w:t>
      </w:r>
      <w:proofErr w:type="spellStart"/>
      <w:r w:rsidRPr="00BC668F">
        <w:rPr>
          <w:rFonts w:ascii="Times New Roman" w:eastAsia="Times New Roman" w:hAnsi="Times New Roman" w:cs="Times New Roman"/>
          <w:bCs/>
          <w:sz w:val="24"/>
          <w:szCs w:val="24"/>
          <w:lang w:eastAsia="hu-HU"/>
        </w:rPr>
        <w:t>Nkt</w:t>
      </w:r>
      <w:proofErr w:type="spellEnd"/>
      <w:r w:rsidRPr="00BC668F">
        <w:rPr>
          <w:rFonts w:ascii="Times New Roman" w:eastAsia="Times New Roman" w:hAnsi="Times New Roman" w:cs="Times New Roman"/>
          <w:bCs/>
          <w:sz w:val="24"/>
          <w:szCs w:val="24"/>
          <w:lang w:eastAsia="hu-HU"/>
        </w:rPr>
        <w:t xml:space="preserve">. 80. § (1a) bekezdése alapján a </w:t>
      </w:r>
      <w:r w:rsidRPr="00BC668F">
        <w:rPr>
          <w:rFonts w:ascii="Times New Roman" w:eastAsia="Times New Roman" w:hAnsi="Times New Roman" w:cs="Times New Roman"/>
          <w:b/>
          <w:bCs/>
          <w:sz w:val="24"/>
          <w:szCs w:val="24"/>
          <w:lang w:eastAsia="hu-HU"/>
        </w:rPr>
        <w:t xml:space="preserve">pályaválasztást megalapozó </w:t>
      </w:r>
      <w:proofErr w:type="gramStart"/>
      <w:r w:rsidRPr="00BC668F">
        <w:rPr>
          <w:rFonts w:ascii="Times New Roman" w:eastAsia="Times New Roman" w:hAnsi="Times New Roman" w:cs="Times New Roman"/>
          <w:b/>
          <w:bCs/>
          <w:sz w:val="24"/>
          <w:szCs w:val="24"/>
          <w:lang w:eastAsia="hu-HU"/>
        </w:rPr>
        <w:t>kompetenciák</w:t>
      </w:r>
      <w:proofErr w:type="gramEnd"/>
      <w:r w:rsidRPr="00BC668F">
        <w:rPr>
          <w:rFonts w:ascii="Times New Roman" w:eastAsia="Times New Roman" w:hAnsi="Times New Roman" w:cs="Times New Roman"/>
          <w:b/>
          <w:bCs/>
          <w:sz w:val="24"/>
          <w:szCs w:val="24"/>
          <w:lang w:eastAsia="hu-HU"/>
        </w:rPr>
        <w:t xml:space="preserve"> vizsgálatát </w:t>
      </w:r>
      <w:r w:rsidRPr="00BC668F">
        <w:rPr>
          <w:rFonts w:ascii="Times New Roman" w:eastAsia="Times New Roman" w:hAnsi="Times New Roman" w:cs="Times New Roman"/>
          <w:bCs/>
          <w:sz w:val="24"/>
          <w:szCs w:val="24"/>
          <w:lang w:eastAsia="hu-HU"/>
        </w:rPr>
        <w:t xml:space="preserve">a Hivatal által elkészített – és informatikai rendszerének közvetítésével az iskolák számára </w:t>
      </w:r>
      <w:r w:rsidRPr="00BC668F">
        <w:rPr>
          <w:rFonts w:ascii="Times New Roman" w:eastAsia="Times New Roman" w:hAnsi="Times New Roman" w:cs="Times New Roman"/>
          <w:bCs/>
          <w:sz w:val="24"/>
          <w:szCs w:val="24"/>
          <w:lang w:eastAsia="hu-HU"/>
        </w:rPr>
        <w:lastRenderedPageBreak/>
        <w:t>elérhetővé tett – digitális mérő – és támogató eszközökkel, a Hivatal által kiadott eljárásrend alkalmazásával. A vizsgálat lebonyolításához kapcsolódó</w:t>
      </w:r>
      <w:r w:rsidRPr="00BC668F">
        <w:rPr>
          <w:rFonts w:ascii="Times New Roman" w:eastAsia="Times New Roman" w:hAnsi="Times New Roman" w:cs="Times New Roman"/>
          <w:sz w:val="24"/>
          <w:szCs w:val="24"/>
          <w:lang w:eastAsia="hu-HU"/>
        </w:rPr>
        <w:t xml:space="preserve"> </w:t>
      </w:r>
      <w:r w:rsidRPr="00BC668F">
        <w:rPr>
          <w:rFonts w:ascii="Times New Roman" w:eastAsia="Times New Roman" w:hAnsi="Times New Roman" w:cs="Times New Roman"/>
          <w:bCs/>
          <w:sz w:val="24"/>
          <w:szCs w:val="24"/>
          <w:lang w:eastAsia="hu-HU"/>
        </w:rPr>
        <w:t>adatok elküldésének határideje a Hivatal részére 2024. október 16.</w:t>
      </w:r>
    </w:p>
    <w:p w:rsidR="00BC668F" w:rsidRPr="00BC668F" w:rsidRDefault="00BC668F" w:rsidP="00BC668F">
      <w:pPr>
        <w:numPr>
          <w:ilvl w:val="0"/>
          <w:numId w:val="13"/>
        </w:numPr>
        <w:spacing w:after="0" w:line="276" w:lineRule="auto"/>
        <w:jc w:val="both"/>
        <w:rPr>
          <w:rFonts w:ascii="Times New Roman" w:eastAsia="Times New Roman" w:hAnsi="Times New Roman" w:cs="Times New Roman"/>
          <w:bCs/>
          <w:sz w:val="24"/>
          <w:szCs w:val="24"/>
          <w:lang w:eastAsia="hu-HU"/>
        </w:rPr>
      </w:pPr>
      <w:r w:rsidRPr="00BC668F">
        <w:rPr>
          <w:rFonts w:ascii="Times New Roman" w:eastAsia="Times New Roman" w:hAnsi="Times New Roman" w:cs="Times New Roman"/>
          <w:bCs/>
          <w:sz w:val="24"/>
          <w:szCs w:val="24"/>
          <w:lang w:eastAsia="hu-HU"/>
        </w:rPr>
        <w:t>Magyar Diáksport Napja 2024. szeptember 27.</w:t>
      </w:r>
    </w:p>
    <w:p w:rsidR="00BC668F" w:rsidRPr="00BC668F" w:rsidRDefault="00BC668F" w:rsidP="00BC668F">
      <w:pPr>
        <w:numPr>
          <w:ilvl w:val="0"/>
          <w:numId w:val="13"/>
        </w:numPr>
        <w:spacing w:after="0" w:line="276" w:lineRule="auto"/>
        <w:jc w:val="both"/>
        <w:rPr>
          <w:rFonts w:ascii="Times New Roman" w:eastAsia="Times New Roman" w:hAnsi="Times New Roman" w:cs="Times New Roman"/>
          <w:bCs/>
          <w:sz w:val="24"/>
          <w:szCs w:val="24"/>
          <w:lang w:eastAsia="hu-HU"/>
        </w:rPr>
      </w:pPr>
      <w:r w:rsidRPr="00BC668F">
        <w:rPr>
          <w:rFonts w:ascii="Times New Roman" w:eastAsia="Times New Roman" w:hAnsi="Times New Roman" w:cs="Times New Roman"/>
          <w:bCs/>
          <w:sz w:val="24"/>
          <w:szCs w:val="24"/>
          <w:lang w:eastAsia="hu-HU"/>
        </w:rPr>
        <w:t xml:space="preserve">A tanuló eltérő ütemű fejlődéséből, fejlesztési szükségleteiből fakadó egyéni hátrányok csökkentése, továbbá az alapkészségek sikeres megalapozása és kibontakoztatása érdekében az általános iskolák 2024. október 11-ig felmérik azon első és második évfolyamos tanulóik körét, akiknél az óvodai jelzések vagy a tanév kezdete óta szerzett tapasztalatok alapján az alapkészségek fejlesztését hangsúlyosabban kell a későbbiekben támogatni, és ezért a pedagógus indokoltnak látja az azt elősegítő pedagógiai tevékenység megalapozásához a Diagnosztikus fejlődésvizsgáló rendszer alkalmazását. Az általános iskolák 2024. október 22-ig jelentik a Hivatalnak az érintett tanulók létszámát. Az e bekezdésben meghatározott vizsgálatokat az általános iskolák a kiválasztott tanulókkal 2024. december 6-ig elvégzik. </w:t>
      </w:r>
    </w:p>
    <w:p w:rsidR="00BC668F" w:rsidRPr="00BC668F" w:rsidRDefault="00BC668F" w:rsidP="00BC668F">
      <w:pPr>
        <w:numPr>
          <w:ilvl w:val="0"/>
          <w:numId w:val="13"/>
        </w:numPr>
        <w:spacing w:after="0" w:line="276" w:lineRule="auto"/>
        <w:jc w:val="both"/>
        <w:rPr>
          <w:rFonts w:ascii="Times New Roman" w:eastAsia="Times New Roman" w:hAnsi="Times New Roman" w:cs="Times New Roman"/>
          <w:bCs/>
          <w:sz w:val="24"/>
          <w:szCs w:val="24"/>
          <w:lang w:eastAsia="hu-HU"/>
        </w:rPr>
      </w:pPr>
      <w:r w:rsidRPr="00BC668F">
        <w:rPr>
          <w:rFonts w:ascii="Times New Roman" w:eastAsia="Times New Roman" w:hAnsi="Times New Roman" w:cs="Times New Roman"/>
          <w:bCs/>
          <w:sz w:val="24"/>
          <w:szCs w:val="24"/>
          <w:lang w:eastAsia="hu-HU"/>
        </w:rPr>
        <w:t xml:space="preserve">A szorgalmi időszak első félévének vége: </w:t>
      </w:r>
      <w:r w:rsidRPr="00BC668F">
        <w:rPr>
          <w:rFonts w:ascii="Times New Roman" w:eastAsia="Times New Roman" w:hAnsi="Times New Roman" w:cs="Times New Roman"/>
          <w:sz w:val="24"/>
          <w:szCs w:val="24"/>
          <w:lang w:eastAsia="hu-HU"/>
        </w:rPr>
        <w:t xml:space="preserve">2025. január 17. </w:t>
      </w:r>
    </w:p>
    <w:p w:rsidR="00BC668F" w:rsidRPr="00BC668F" w:rsidRDefault="00BC668F" w:rsidP="00BC668F">
      <w:pPr>
        <w:numPr>
          <w:ilvl w:val="0"/>
          <w:numId w:val="13"/>
        </w:numPr>
        <w:spacing w:after="0" w:line="276" w:lineRule="auto"/>
        <w:jc w:val="both"/>
        <w:rPr>
          <w:rFonts w:ascii="Times New Roman" w:eastAsia="Times New Roman" w:hAnsi="Times New Roman" w:cs="Times New Roman"/>
          <w:bCs/>
          <w:sz w:val="24"/>
          <w:szCs w:val="24"/>
          <w:lang w:eastAsia="hu-HU"/>
        </w:rPr>
      </w:pPr>
      <w:r w:rsidRPr="00BC668F">
        <w:rPr>
          <w:rFonts w:ascii="Times New Roman" w:eastAsia="Times New Roman" w:hAnsi="Times New Roman" w:cs="Times New Roman"/>
          <w:bCs/>
          <w:sz w:val="24"/>
          <w:szCs w:val="24"/>
          <w:lang w:eastAsia="hu-HU"/>
        </w:rPr>
        <w:t>Értesítési kötelezettség</w:t>
      </w:r>
      <w:r w:rsidRPr="00BC668F">
        <w:rPr>
          <w:rFonts w:ascii="Times New Roman" w:eastAsia="Times New Roman" w:hAnsi="Times New Roman" w:cs="Times New Roman"/>
          <w:sz w:val="24"/>
          <w:szCs w:val="24"/>
          <w:lang w:eastAsia="hu-HU"/>
        </w:rPr>
        <w:t xml:space="preserve"> </w:t>
      </w:r>
      <w:r w:rsidRPr="00BC668F">
        <w:rPr>
          <w:rFonts w:ascii="Times New Roman" w:eastAsia="Times New Roman" w:hAnsi="Times New Roman" w:cs="Times New Roman"/>
          <w:bCs/>
          <w:sz w:val="24"/>
          <w:szCs w:val="24"/>
          <w:lang w:eastAsia="hu-HU"/>
        </w:rPr>
        <w:t>határideje</w:t>
      </w:r>
      <w:r w:rsidRPr="00BC668F">
        <w:rPr>
          <w:rFonts w:ascii="Times New Roman" w:eastAsia="Times New Roman" w:hAnsi="Times New Roman" w:cs="Times New Roman"/>
          <w:sz w:val="24"/>
          <w:szCs w:val="24"/>
          <w:lang w:eastAsia="hu-HU"/>
        </w:rPr>
        <w:t xml:space="preserve"> az </w:t>
      </w:r>
      <w:r w:rsidRPr="00BC668F">
        <w:rPr>
          <w:rFonts w:ascii="Times New Roman" w:eastAsia="Times New Roman" w:hAnsi="Times New Roman" w:cs="Times New Roman"/>
          <w:bCs/>
          <w:sz w:val="24"/>
          <w:szCs w:val="24"/>
          <w:lang w:eastAsia="hu-HU"/>
        </w:rPr>
        <w:t>első félévben elért tanulmányi eredményekről:</w:t>
      </w:r>
      <w:r w:rsidRPr="00BC668F">
        <w:rPr>
          <w:rFonts w:ascii="Times New Roman" w:eastAsia="Times New Roman" w:hAnsi="Times New Roman" w:cs="Times New Roman"/>
          <w:sz w:val="24"/>
          <w:szCs w:val="24"/>
          <w:lang w:eastAsia="hu-HU"/>
        </w:rPr>
        <w:t xml:space="preserve"> 2025. január 24.</w:t>
      </w:r>
    </w:p>
    <w:p w:rsidR="00BC668F" w:rsidRPr="00BC668F" w:rsidRDefault="00BC668F" w:rsidP="00BC668F">
      <w:pPr>
        <w:numPr>
          <w:ilvl w:val="0"/>
          <w:numId w:val="13"/>
        </w:numPr>
        <w:spacing w:after="0" w:line="276" w:lineRule="auto"/>
        <w:jc w:val="both"/>
        <w:rPr>
          <w:rFonts w:ascii="Times New Roman" w:eastAsia="Times New Roman" w:hAnsi="Times New Roman" w:cs="Times New Roman"/>
          <w:bCs/>
          <w:sz w:val="24"/>
          <w:szCs w:val="24"/>
          <w:lang w:eastAsia="hu-HU"/>
        </w:rPr>
      </w:pPr>
      <w:r w:rsidRPr="00BC668F">
        <w:rPr>
          <w:rFonts w:ascii="Times New Roman" w:eastAsia="Times New Roman" w:hAnsi="Times New Roman" w:cs="Times New Roman"/>
          <w:bCs/>
          <w:sz w:val="24"/>
          <w:szCs w:val="24"/>
          <w:lang w:eastAsia="hu-HU"/>
        </w:rPr>
        <w:t>PÉNZ7” pénzügyi és vállalkozói témahét 2025. március 3–7. között.</w:t>
      </w:r>
    </w:p>
    <w:p w:rsidR="00BC668F" w:rsidRPr="00BC668F" w:rsidRDefault="00BC668F" w:rsidP="00BC668F">
      <w:pPr>
        <w:numPr>
          <w:ilvl w:val="0"/>
          <w:numId w:val="13"/>
        </w:numPr>
        <w:spacing w:after="0" w:line="276" w:lineRule="auto"/>
        <w:jc w:val="both"/>
        <w:rPr>
          <w:rFonts w:ascii="Times New Roman" w:eastAsia="Times New Roman" w:hAnsi="Times New Roman" w:cs="Times New Roman"/>
          <w:bCs/>
          <w:sz w:val="24"/>
          <w:szCs w:val="24"/>
          <w:lang w:eastAsia="hu-HU"/>
        </w:rPr>
      </w:pPr>
      <w:r w:rsidRPr="00BC668F">
        <w:rPr>
          <w:rFonts w:ascii="Times New Roman" w:eastAsia="Times New Roman" w:hAnsi="Times New Roman" w:cs="Times New Roman"/>
          <w:bCs/>
          <w:sz w:val="24"/>
          <w:szCs w:val="24"/>
          <w:lang w:eastAsia="hu-HU"/>
        </w:rPr>
        <w:t>Digitális Témahét 2025. március 24–28. között.</w:t>
      </w:r>
    </w:p>
    <w:p w:rsidR="00BC668F" w:rsidRPr="00BC668F" w:rsidRDefault="00BC668F" w:rsidP="00BC668F">
      <w:pPr>
        <w:numPr>
          <w:ilvl w:val="0"/>
          <w:numId w:val="13"/>
        </w:numPr>
        <w:spacing w:after="0" w:line="276" w:lineRule="auto"/>
        <w:jc w:val="both"/>
        <w:rPr>
          <w:rFonts w:ascii="Times New Roman" w:eastAsia="Times New Roman" w:hAnsi="Times New Roman" w:cs="Times New Roman"/>
          <w:bCs/>
          <w:sz w:val="24"/>
          <w:szCs w:val="24"/>
          <w:lang w:eastAsia="hu-HU"/>
        </w:rPr>
      </w:pPr>
      <w:r w:rsidRPr="00BC668F">
        <w:rPr>
          <w:rFonts w:ascii="Times New Roman" w:eastAsia="Times New Roman" w:hAnsi="Times New Roman" w:cs="Times New Roman"/>
          <w:bCs/>
          <w:sz w:val="24"/>
          <w:szCs w:val="24"/>
          <w:lang w:eastAsia="hu-HU"/>
        </w:rPr>
        <w:t xml:space="preserve"> Fenntarthatósági Témahét 2025. április 7–11. között.</w:t>
      </w:r>
    </w:p>
    <w:p w:rsidR="00BC668F" w:rsidRPr="00BC668F" w:rsidRDefault="00BC668F" w:rsidP="00BC668F">
      <w:pPr>
        <w:numPr>
          <w:ilvl w:val="0"/>
          <w:numId w:val="13"/>
        </w:numPr>
        <w:spacing w:after="0" w:line="276" w:lineRule="auto"/>
        <w:jc w:val="both"/>
        <w:rPr>
          <w:rFonts w:ascii="Times New Roman" w:eastAsia="Times New Roman" w:hAnsi="Times New Roman" w:cs="Times New Roman"/>
          <w:bCs/>
          <w:sz w:val="24"/>
          <w:szCs w:val="24"/>
          <w:lang w:eastAsia="hu-HU"/>
        </w:rPr>
      </w:pPr>
      <w:r w:rsidRPr="00BC668F">
        <w:rPr>
          <w:rFonts w:ascii="Times New Roman" w:eastAsia="Times New Roman" w:hAnsi="Times New Roman" w:cs="Times New Roman"/>
          <w:bCs/>
          <w:sz w:val="24"/>
          <w:szCs w:val="24"/>
          <w:lang w:eastAsia="hu-HU"/>
        </w:rPr>
        <w:t>Beiratkozás az iskola első évfolyamára a tanköteles tanulóknak 2025. április 10-11.</w:t>
      </w:r>
    </w:p>
    <w:p w:rsidR="00BC668F" w:rsidRPr="00BC668F" w:rsidRDefault="00BC668F" w:rsidP="00BC668F">
      <w:pPr>
        <w:numPr>
          <w:ilvl w:val="0"/>
          <w:numId w:val="13"/>
        </w:num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 xml:space="preserve">2025. január 6. és 2025. április 30. között szakmai ellenőrzés keretében a Hivatal az általa kiválasztott nevelési- oktatási intézményekben, az intézményi </w:t>
      </w:r>
      <w:proofErr w:type="gramStart"/>
      <w:r w:rsidRPr="00BC668F">
        <w:rPr>
          <w:rFonts w:ascii="Times New Roman" w:eastAsia="Times New Roman" w:hAnsi="Times New Roman" w:cs="Times New Roman"/>
          <w:sz w:val="24"/>
          <w:szCs w:val="24"/>
          <w:lang w:eastAsia="hu-HU"/>
        </w:rPr>
        <w:t>dokumentumokban</w:t>
      </w:r>
      <w:proofErr w:type="gramEnd"/>
      <w:r w:rsidRPr="00BC668F">
        <w:rPr>
          <w:rFonts w:ascii="Times New Roman" w:eastAsia="Times New Roman" w:hAnsi="Times New Roman" w:cs="Times New Roman"/>
          <w:sz w:val="24"/>
          <w:szCs w:val="24"/>
          <w:lang w:eastAsia="hu-HU"/>
        </w:rPr>
        <w:t xml:space="preserve"> megvizsgálja a 20/2012. (VIII. 31.) EMMI rendelet 49. §-</w:t>
      </w:r>
      <w:proofErr w:type="spellStart"/>
      <w:r w:rsidRPr="00BC668F">
        <w:rPr>
          <w:rFonts w:ascii="Times New Roman" w:eastAsia="Times New Roman" w:hAnsi="Times New Roman" w:cs="Times New Roman"/>
          <w:sz w:val="24"/>
          <w:szCs w:val="24"/>
          <w:lang w:eastAsia="hu-HU"/>
        </w:rPr>
        <w:t>ában</w:t>
      </w:r>
      <w:proofErr w:type="spellEnd"/>
      <w:r w:rsidRPr="00BC668F">
        <w:rPr>
          <w:rFonts w:ascii="Times New Roman" w:eastAsia="Times New Roman" w:hAnsi="Times New Roman" w:cs="Times New Roman"/>
          <w:sz w:val="24"/>
          <w:szCs w:val="24"/>
          <w:lang w:eastAsia="hu-HU"/>
        </w:rPr>
        <w:t xml:space="preserve"> foglalt vendégtanulói jogviszony létesítését és annak dokumentálását. Az ellenőrzésről készült jelentést a Hivatal 2025. augusztus 29-ig küldi meg a köznevelésért felelős miniszter részére. </w:t>
      </w:r>
    </w:p>
    <w:p w:rsidR="00BC668F" w:rsidRPr="00BC668F" w:rsidRDefault="00BC668F" w:rsidP="00BC668F">
      <w:pPr>
        <w:numPr>
          <w:ilvl w:val="0"/>
          <w:numId w:val="13"/>
        </w:num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 xml:space="preserve">A 2024/2025. tanévben az </w:t>
      </w:r>
      <w:proofErr w:type="spellStart"/>
      <w:r w:rsidRPr="00BC668F">
        <w:rPr>
          <w:rFonts w:ascii="Times New Roman" w:eastAsia="Times New Roman" w:hAnsi="Times New Roman" w:cs="Times New Roman"/>
          <w:sz w:val="24"/>
          <w:szCs w:val="24"/>
          <w:lang w:eastAsia="hu-HU"/>
        </w:rPr>
        <w:t>Nkt</w:t>
      </w:r>
      <w:proofErr w:type="spellEnd"/>
      <w:r w:rsidRPr="00BC668F">
        <w:rPr>
          <w:rFonts w:ascii="Times New Roman" w:eastAsia="Times New Roman" w:hAnsi="Times New Roman" w:cs="Times New Roman"/>
          <w:sz w:val="24"/>
          <w:szCs w:val="24"/>
          <w:lang w:eastAsia="hu-HU"/>
        </w:rPr>
        <w:t>. 80. § (9) bekezdése és a szakképzésről szóló 2019. évi LXXX. törvény 35. § (5) bekezdése alapján, országos mérés, értékelés keretében a tanulók fizikai állapotának és edzettségének vizsgálatát az iskolák – az 1–4. évfolyamon, valamint a felnőttoktatásban tanulók kivételével – a nappali rendszerű iskolai oktatásban részt vevő tanulók esetében 2025. január 9. és 2025. május 9. között szervezik meg. A mérés eredményeit az érintett iskolák 2025. június 20-ig töltik fel a Nemzeti Egységes Tanulói Fittségi Teszt rendszerbe.</w:t>
      </w:r>
    </w:p>
    <w:p w:rsidR="00BC668F" w:rsidRPr="00BC668F" w:rsidRDefault="00BC668F" w:rsidP="00BC668F">
      <w:pPr>
        <w:spacing w:after="0" w:line="276" w:lineRule="auto"/>
        <w:jc w:val="both"/>
        <w:rPr>
          <w:rFonts w:ascii="Times New Roman" w:eastAsia="Times New Roman" w:hAnsi="Times New Roman" w:cs="Times New Roman"/>
          <w:bCs/>
          <w:sz w:val="24"/>
          <w:szCs w:val="24"/>
          <w:lang w:eastAsia="hu-HU"/>
        </w:rPr>
      </w:pPr>
    </w:p>
    <w:p w:rsidR="00BC668F" w:rsidRPr="00BC668F" w:rsidRDefault="00BC668F" w:rsidP="00BC668F">
      <w:pPr>
        <w:spacing w:after="0" w:line="276" w:lineRule="auto"/>
        <w:rPr>
          <w:rFonts w:ascii="Times New Roman" w:eastAsia="Times New Roman" w:hAnsi="Times New Roman" w:cs="Times New Roman"/>
          <w:b/>
          <w:bCs/>
          <w:sz w:val="24"/>
          <w:szCs w:val="24"/>
          <w:lang w:eastAsia="hu-HU"/>
        </w:rPr>
      </w:pPr>
      <w:r w:rsidRPr="00BC668F">
        <w:rPr>
          <w:rFonts w:ascii="Times New Roman" w:eastAsia="Times New Roman" w:hAnsi="Times New Roman" w:cs="Times New Roman"/>
          <w:b/>
          <w:bCs/>
          <w:sz w:val="24"/>
          <w:szCs w:val="24"/>
          <w:lang w:eastAsia="hu-HU"/>
        </w:rPr>
        <w:t>Országos mérések (kompetenciamérés, idegen nyelvi mérések)</w:t>
      </w:r>
    </w:p>
    <w:p w:rsidR="00BC668F" w:rsidRPr="00BC668F" w:rsidRDefault="00BC668F" w:rsidP="00BC668F">
      <w:pPr>
        <w:numPr>
          <w:ilvl w:val="0"/>
          <w:numId w:val="16"/>
        </w:numPr>
        <w:spacing w:after="0" w:line="276" w:lineRule="auto"/>
        <w:rPr>
          <w:rFonts w:ascii="Times New Roman" w:eastAsia="Times New Roman" w:hAnsi="Times New Roman" w:cs="Times New Roman"/>
          <w:b/>
          <w:bCs/>
          <w:sz w:val="24"/>
          <w:szCs w:val="24"/>
          <w:lang w:eastAsia="hu-HU"/>
        </w:rPr>
      </w:pPr>
      <w:proofErr w:type="gramStart"/>
      <w:r w:rsidRPr="00BC668F">
        <w:rPr>
          <w:rFonts w:ascii="Times New Roman" w:eastAsia="Times New Roman" w:hAnsi="Times New Roman" w:cs="Times New Roman"/>
          <w:b/>
          <w:bCs/>
          <w:sz w:val="24"/>
          <w:szCs w:val="24"/>
          <w:lang w:eastAsia="hu-HU"/>
        </w:rPr>
        <w:t>A  mérésekre</w:t>
      </w:r>
      <w:proofErr w:type="gramEnd"/>
      <w:r w:rsidRPr="00BC668F">
        <w:rPr>
          <w:rFonts w:ascii="Times New Roman" w:eastAsia="Times New Roman" w:hAnsi="Times New Roman" w:cs="Times New Roman"/>
          <w:b/>
          <w:bCs/>
          <w:sz w:val="24"/>
          <w:szCs w:val="24"/>
          <w:lang w:eastAsia="hu-HU"/>
        </w:rPr>
        <w:t xml:space="preserve"> 2025. március 24. és 2025. május 30. között kerül sor.</w:t>
      </w:r>
    </w:p>
    <w:p w:rsidR="00BC668F" w:rsidRPr="00BC668F" w:rsidRDefault="00BC668F" w:rsidP="00BC668F">
      <w:pPr>
        <w:numPr>
          <w:ilvl w:val="0"/>
          <w:numId w:val="17"/>
        </w:num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 xml:space="preserve">A tanév során az országos mérést az alábbi évfolyamokon és mérési területeken kell lebonyolítani: </w:t>
      </w:r>
    </w:p>
    <w:p w:rsidR="00BC668F" w:rsidRPr="00BC668F" w:rsidRDefault="00BC668F" w:rsidP="00BC668F">
      <w:pPr>
        <w:numPr>
          <w:ilvl w:val="0"/>
          <w:numId w:val="16"/>
        </w:num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4. évfolyamon</w:t>
      </w:r>
      <w:r w:rsidRPr="00BC668F">
        <w:rPr>
          <w:rFonts w:ascii="Times New Roman" w:eastAsia="Times New Roman" w:hAnsi="Times New Roman" w:cs="Times New Roman"/>
          <w:sz w:val="24"/>
          <w:szCs w:val="24"/>
          <w:lang w:eastAsia="hu-HU"/>
        </w:rPr>
        <w:t xml:space="preserve"> szövegértés és matematika egy mérési napon;</w:t>
      </w:r>
    </w:p>
    <w:p w:rsidR="00BC668F" w:rsidRPr="00BC668F" w:rsidRDefault="00BC668F" w:rsidP="00BC668F">
      <w:pPr>
        <w:numPr>
          <w:ilvl w:val="0"/>
          <w:numId w:val="16"/>
        </w:num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5. évfolyamon</w:t>
      </w:r>
      <w:r w:rsidRPr="00BC668F">
        <w:rPr>
          <w:rFonts w:ascii="Times New Roman" w:eastAsia="Times New Roman" w:hAnsi="Times New Roman" w:cs="Times New Roman"/>
          <w:sz w:val="24"/>
          <w:szCs w:val="24"/>
          <w:lang w:eastAsia="hu-HU"/>
        </w:rPr>
        <w:t xml:space="preserve"> szövegértés, matematika, digitális kultúra és történelem két mérési napon;</w:t>
      </w:r>
    </w:p>
    <w:p w:rsidR="00BC668F" w:rsidRPr="00BC668F" w:rsidRDefault="00BC668F" w:rsidP="00BC668F">
      <w:pPr>
        <w:numPr>
          <w:ilvl w:val="0"/>
          <w:numId w:val="16"/>
        </w:num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6–11. évfolyamon</w:t>
      </w:r>
      <w:r w:rsidRPr="00BC668F">
        <w:rPr>
          <w:rFonts w:ascii="Times New Roman" w:eastAsia="Times New Roman" w:hAnsi="Times New Roman" w:cs="Times New Roman"/>
          <w:sz w:val="24"/>
          <w:szCs w:val="24"/>
          <w:lang w:eastAsia="hu-HU"/>
        </w:rPr>
        <w:t xml:space="preserve"> szövegértés, matematika, digitális kultúra, történelem, természettudomány, idegen nyelv, célnyelv három mérési napon.</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Az iskolák a meghatározott mérések előkészítéséhez 2025. február 28-ig a Hivatal informatikai rendszerében rögzítik a szükséges tanulói adatokat és mérési csoportokat.</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A méréseket a Hivatal által elkészített – és informatikai rendszerének közvetítésével az iskolák, tanulók számára elérhetővé tett – digitális mérőeszközök alkalmazásával kell lebonyolítani.</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Az iskolák a meghatározott mérések lezárásához kapcsolódó adatokat legkésőbb 2025. június 6-ig küldik meg.</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A Hivatal az (1) bekezdés c) pontja szerinti matematika, szövegértés, természettudomány és nyelvi mérések előzetes tanulói eredményeit 2025. június 13-ig küldi meg az iskoláknak.</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p>
    <w:p w:rsidR="00BC668F" w:rsidRPr="00BC668F" w:rsidRDefault="00BC668F" w:rsidP="00BC668F">
      <w:pPr>
        <w:spacing w:after="0" w:line="276" w:lineRule="auto"/>
        <w:jc w:val="both"/>
        <w:rPr>
          <w:rFonts w:ascii="Times New Roman" w:eastAsia="Times New Roman" w:hAnsi="Times New Roman" w:cs="Times New Roman"/>
          <w:bCs/>
          <w:sz w:val="24"/>
          <w:szCs w:val="24"/>
          <w:lang w:eastAsia="hu-HU"/>
        </w:rPr>
      </w:pPr>
      <w:r w:rsidRPr="00BC668F">
        <w:rPr>
          <w:rFonts w:ascii="Times New Roman" w:eastAsia="Times New Roman" w:hAnsi="Times New Roman" w:cs="Times New Roman"/>
          <w:sz w:val="24"/>
          <w:szCs w:val="24"/>
          <w:lang w:eastAsia="hu-HU"/>
        </w:rPr>
        <w:t>A nemzetközi mérési feladatokban az iskolák és tanulóik a Hivatal felkérése alapján vesznek részt.</w:t>
      </w:r>
    </w:p>
    <w:p w:rsidR="00BC668F" w:rsidRPr="00BC668F" w:rsidRDefault="00BC668F" w:rsidP="00BC668F">
      <w:pPr>
        <w:spacing w:after="0" w:line="276" w:lineRule="auto"/>
        <w:rPr>
          <w:rFonts w:ascii="Times New Roman" w:eastAsia="Times New Roman" w:hAnsi="Times New Roman" w:cs="Times New Roman"/>
          <w:sz w:val="24"/>
          <w:szCs w:val="24"/>
          <w:lang w:eastAsia="hu-HU"/>
        </w:rPr>
      </w:pPr>
    </w:p>
    <w:p w:rsidR="00BC668F" w:rsidRPr="00BC668F" w:rsidRDefault="00BC668F" w:rsidP="00BC668F">
      <w:pPr>
        <w:spacing w:after="0" w:line="276" w:lineRule="auto"/>
        <w:jc w:val="both"/>
        <w:rPr>
          <w:rFonts w:ascii="Times New Roman" w:eastAsia="Times New Roman" w:hAnsi="Times New Roman" w:cs="Times New Roman"/>
          <w:b/>
          <w:bCs/>
          <w:sz w:val="24"/>
          <w:szCs w:val="24"/>
          <w:lang w:eastAsia="hu-HU"/>
        </w:rPr>
      </w:pPr>
      <w:r w:rsidRPr="00BC668F">
        <w:rPr>
          <w:rFonts w:ascii="Times New Roman" w:eastAsia="Times New Roman" w:hAnsi="Times New Roman" w:cs="Times New Roman"/>
          <w:b/>
          <w:bCs/>
          <w:sz w:val="24"/>
          <w:szCs w:val="24"/>
          <w:lang w:eastAsia="hu-HU"/>
        </w:rPr>
        <w:t>Tanítási szünetek:</w:t>
      </w:r>
    </w:p>
    <w:p w:rsidR="00BC668F" w:rsidRPr="00BC668F" w:rsidRDefault="00BC668F" w:rsidP="00BC668F">
      <w:pPr>
        <w:spacing w:after="0" w:line="276" w:lineRule="auto"/>
        <w:jc w:val="both"/>
        <w:rPr>
          <w:rFonts w:ascii="Times New Roman" w:eastAsia="Times New Roman" w:hAnsi="Times New Roman" w:cs="Times New Roman"/>
          <w:b/>
          <w:bCs/>
          <w:sz w:val="24"/>
          <w:szCs w:val="24"/>
          <w:lang w:eastAsia="hu-HU"/>
        </w:rPr>
      </w:pPr>
    </w:p>
    <w:p w:rsidR="00BC668F" w:rsidRPr="00BC668F" w:rsidRDefault="00BC668F" w:rsidP="00BC668F">
      <w:pPr>
        <w:spacing w:after="0" w:line="276" w:lineRule="auto"/>
        <w:jc w:val="both"/>
        <w:rPr>
          <w:rFonts w:ascii="Times New Roman" w:eastAsia="Times New Roman" w:hAnsi="Times New Roman" w:cs="Times New Roman"/>
          <w:b/>
          <w:bCs/>
          <w:sz w:val="24"/>
          <w:szCs w:val="24"/>
          <w:lang w:eastAsia="hu-HU"/>
        </w:rPr>
      </w:pPr>
      <w:r w:rsidRPr="00BC668F">
        <w:rPr>
          <w:rFonts w:ascii="Times New Roman" w:eastAsia="Times New Roman" w:hAnsi="Times New Roman" w:cs="Times New Roman"/>
          <w:b/>
          <w:bCs/>
          <w:sz w:val="24"/>
          <w:szCs w:val="24"/>
          <w:lang w:eastAsia="hu-HU"/>
        </w:rPr>
        <w:t xml:space="preserve">Őszi szünet </w:t>
      </w:r>
    </w:p>
    <w:p w:rsidR="00BC668F" w:rsidRPr="00BC668F" w:rsidRDefault="00BC668F" w:rsidP="00BC668F">
      <w:pPr>
        <w:spacing w:after="0" w:line="276" w:lineRule="auto"/>
        <w:jc w:val="both"/>
        <w:rPr>
          <w:rFonts w:ascii="Times New Roman" w:eastAsia="Times New Roman" w:hAnsi="Times New Roman" w:cs="Times New Roman"/>
          <w:bCs/>
          <w:sz w:val="24"/>
          <w:szCs w:val="24"/>
          <w:lang w:eastAsia="hu-HU"/>
        </w:rPr>
      </w:pPr>
      <w:r w:rsidRPr="00BC668F">
        <w:rPr>
          <w:rFonts w:ascii="Times New Roman" w:eastAsia="Times New Roman" w:hAnsi="Times New Roman" w:cs="Times New Roman"/>
          <w:bCs/>
          <w:sz w:val="24"/>
          <w:szCs w:val="24"/>
          <w:lang w:eastAsia="hu-HU"/>
        </w:rPr>
        <w:t>Az őszi szünet előtti utolsó tanítási nap 2024. október 25. (péntek), a szünet utáni első tanítási nap 2024. november 4. (hétfő).</w:t>
      </w:r>
    </w:p>
    <w:p w:rsidR="00BC668F" w:rsidRPr="00BC668F" w:rsidRDefault="00BC668F" w:rsidP="00BC668F">
      <w:pPr>
        <w:spacing w:after="0" w:line="276" w:lineRule="auto"/>
        <w:jc w:val="both"/>
        <w:rPr>
          <w:rFonts w:ascii="Times New Roman" w:eastAsia="Times New Roman" w:hAnsi="Times New Roman" w:cs="Times New Roman"/>
          <w:bCs/>
          <w:sz w:val="24"/>
          <w:szCs w:val="24"/>
          <w:lang w:eastAsia="hu-HU"/>
        </w:rPr>
      </w:pPr>
    </w:p>
    <w:p w:rsidR="00BC668F" w:rsidRPr="00BC668F" w:rsidRDefault="00BC668F" w:rsidP="00BC668F">
      <w:pPr>
        <w:spacing w:after="0" w:line="276" w:lineRule="auto"/>
        <w:jc w:val="both"/>
        <w:rPr>
          <w:rFonts w:ascii="Times New Roman" w:eastAsia="Times New Roman" w:hAnsi="Times New Roman" w:cs="Times New Roman"/>
          <w:b/>
          <w:bCs/>
          <w:sz w:val="24"/>
          <w:szCs w:val="24"/>
          <w:lang w:eastAsia="hu-HU"/>
        </w:rPr>
      </w:pPr>
      <w:r w:rsidRPr="00BC668F">
        <w:rPr>
          <w:rFonts w:ascii="Times New Roman" w:eastAsia="Times New Roman" w:hAnsi="Times New Roman" w:cs="Times New Roman"/>
          <w:b/>
          <w:bCs/>
          <w:sz w:val="24"/>
          <w:szCs w:val="24"/>
          <w:lang w:eastAsia="hu-HU"/>
        </w:rPr>
        <w:t xml:space="preserve">Téli szünet </w:t>
      </w:r>
    </w:p>
    <w:p w:rsidR="00BC668F" w:rsidRPr="00BC668F" w:rsidRDefault="00BC668F" w:rsidP="00BC668F">
      <w:pPr>
        <w:spacing w:after="0" w:line="276" w:lineRule="auto"/>
        <w:jc w:val="both"/>
        <w:rPr>
          <w:rFonts w:ascii="Times New Roman" w:eastAsia="Times New Roman" w:hAnsi="Times New Roman" w:cs="Times New Roman"/>
          <w:bCs/>
          <w:sz w:val="24"/>
          <w:szCs w:val="24"/>
          <w:lang w:eastAsia="hu-HU"/>
        </w:rPr>
      </w:pPr>
      <w:r w:rsidRPr="00BC668F">
        <w:rPr>
          <w:rFonts w:ascii="Times New Roman" w:eastAsia="Times New Roman" w:hAnsi="Times New Roman" w:cs="Times New Roman"/>
          <w:bCs/>
          <w:sz w:val="24"/>
          <w:szCs w:val="24"/>
          <w:lang w:eastAsia="hu-HU"/>
        </w:rPr>
        <w:t>A téli szünet előtti utolsó tanítási nap 2024. december 20. (péntek), a szünet utáni első tanítási nap 2025. január 6. (hétfő).</w:t>
      </w:r>
    </w:p>
    <w:p w:rsidR="00BC668F" w:rsidRPr="00BC668F" w:rsidRDefault="00BC668F" w:rsidP="00BC668F">
      <w:pPr>
        <w:spacing w:after="0" w:line="276" w:lineRule="auto"/>
        <w:jc w:val="both"/>
        <w:rPr>
          <w:rFonts w:ascii="Times New Roman" w:eastAsia="Times New Roman" w:hAnsi="Times New Roman" w:cs="Times New Roman"/>
          <w:bCs/>
          <w:sz w:val="24"/>
          <w:szCs w:val="24"/>
          <w:lang w:eastAsia="hu-HU"/>
        </w:rPr>
      </w:pPr>
    </w:p>
    <w:p w:rsidR="00BC668F" w:rsidRPr="00BC668F" w:rsidRDefault="00BC668F" w:rsidP="00BC668F">
      <w:pPr>
        <w:spacing w:after="0" w:line="276" w:lineRule="auto"/>
        <w:jc w:val="both"/>
        <w:rPr>
          <w:rFonts w:ascii="Times New Roman" w:eastAsia="Times New Roman" w:hAnsi="Times New Roman" w:cs="Times New Roman"/>
          <w:b/>
          <w:bCs/>
          <w:sz w:val="24"/>
          <w:szCs w:val="24"/>
          <w:lang w:eastAsia="hu-HU"/>
        </w:rPr>
      </w:pPr>
      <w:r w:rsidRPr="00BC668F">
        <w:rPr>
          <w:rFonts w:ascii="Times New Roman" w:eastAsia="Times New Roman" w:hAnsi="Times New Roman" w:cs="Times New Roman"/>
          <w:b/>
          <w:bCs/>
          <w:sz w:val="24"/>
          <w:szCs w:val="24"/>
          <w:lang w:eastAsia="hu-HU"/>
        </w:rPr>
        <w:t xml:space="preserve">Tavaszi szünet </w:t>
      </w:r>
    </w:p>
    <w:p w:rsidR="00BC668F" w:rsidRPr="00BC668F" w:rsidRDefault="00BC668F" w:rsidP="00BC668F">
      <w:pPr>
        <w:spacing w:after="0" w:line="276" w:lineRule="auto"/>
        <w:rPr>
          <w:rFonts w:ascii="Times New Roman" w:eastAsia="Times New Roman" w:hAnsi="Times New Roman" w:cs="Times New Roman"/>
          <w:bCs/>
          <w:iCs/>
          <w:sz w:val="24"/>
          <w:szCs w:val="24"/>
          <w:lang w:eastAsia="hu-HU"/>
        </w:rPr>
      </w:pPr>
      <w:r w:rsidRPr="00BC668F">
        <w:rPr>
          <w:rFonts w:ascii="Times New Roman" w:eastAsia="Times New Roman" w:hAnsi="Times New Roman" w:cs="Times New Roman"/>
          <w:bCs/>
          <w:iCs/>
          <w:sz w:val="24"/>
          <w:szCs w:val="24"/>
          <w:lang w:eastAsia="hu-HU"/>
        </w:rPr>
        <w:t>A tavaszi szünet előtti utolsó tanítási nap 2025. április 16. (szerda), a szünet utáni első tanítási nap 2025. április 28. (hétfő).</w:t>
      </w:r>
    </w:p>
    <w:p w:rsidR="00BC668F" w:rsidRPr="00BC668F" w:rsidRDefault="00BC668F" w:rsidP="00BC668F">
      <w:pPr>
        <w:spacing w:after="0" w:line="276" w:lineRule="auto"/>
        <w:rPr>
          <w:rFonts w:ascii="Times New Roman" w:eastAsia="Times New Roman" w:hAnsi="Times New Roman" w:cs="Times New Roman"/>
          <w:bCs/>
          <w:iCs/>
          <w:sz w:val="24"/>
          <w:szCs w:val="24"/>
          <w:lang w:eastAsia="hu-HU"/>
        </w:rPr>
      </w:pPr>
    </w:p>
    <w:p w:rsidR="00BC668F" w:rsidRPr="00BC668F" w:rsidRDefault="00BC668F" w:rsidP="00BC668F">
      <w:pPr>
        <w:spacing w:after="0" w:line="276" w:lineRule="auto"/>
        <w:rPr>
          <w:rFonts w:ascii="Times New Roman" w:eastAsia="Times New Roman" w:hAnsi="Times New Roman" w:cs="Times New Roman"/>
          <w:b/>
          <w:bCs/>
          <w:iCs/>
          <w:sz w:val="24"/>
          <w:szCs w:val="24"/>
          <w:lang w:eastAsia="hu-HU"/>
        </w:rPr>
      </w:pPr>
      <w:r w:rsidRPr="00BC668F">
        <w:rPr>
          <w:rFonts w:ascii="Times New Roman" w:eastAsia="Times New Roman" w:hAnsi="Times New Roman" w:cs="Times New Roman"/>
          <w:b/>
          <w:bCs/>
          <w:iCs/>
          <w:sz w:val="24"/>
          <w:szCs w:val="24"/>
          <w:lang w:eastAsia="hu-HU"/>
        </w:rPr>
        <w:t>Tanítás nélküli munkanapok:</w:t>
      </w:r>
    </w:p>
    <w:p w:rsidR="00BC668F" w:rsidRPr="00BC668F" w:rsidRDefault="00BC668F" w:rsidP="00BC668F">
      <w:pPr>
        <w:spacing w:after="0" w:line="276" w:lineRule="auto"/>
        <w:ind w:left="840"/>
        <w:rPr>
          <w:rFonts w:ascii="Times New Roman" w:eastAsia="Times New Roman" w:hAnsi="Times New Roman" w:cs="Times New Roman"/>
          <w:b/>
          <w:bCs/>
          <w:iCs/>
          <w:sz w:val="24"/>
          <w:szCs w:val="24"/>
          <w:u w:val="single"/>
          <w:lang w:eastAsia="hu-HU"/>
        </w:rPr>
      </w:pPr>
    </w:p>
    <w:p w:rsidR="00BC668F" w:rsidRPr="00BC668F" w:rsidRDefault="00BC668F" w:rsidP="00BC668F">
      <w:pPr>
        <w:spacing w:after="0" w:line="276" w:lineRule="auto"/>
        <w:rPr>
          <w:rFonts w:ascii="Times New Roman" w:eastAsia="Times New Roman" w:hAnsi="Times New Roman" w:cs="Times New Roman"/>
          <w:b/>
          <w:bCs/>
          <w:iCs/>
          <w:sz w:val="24"/>
          <w:szCs w:val="24"/>
          <w:u w:val="single"/>
          <w:lang w:eastAsia="hu-HU"/>
        </w:rPr>
      </w:pPr>
    </w:p>
    <w:p w:rsidR="00BC668F" w:rsidRPr="00BC668F" w:rsidRDefault="00BC668F" w:rsidP="00BC668F">
      <w:pPr>
        <w:numPr>
          <w:ilvl w:val="0"/>
          <w:numId w:val="11"/>
        </w:numPr>
        <w:spacing w:after="0" w:line="276" w:lineRule="auto"/>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Pályaorientációs nap</w:t>
      </w:r>
    </w:p>
    <w:p w:rsidR="00BC668F" w:rsidRPr="00BC668F" w:rsidRDefault="00BC668F" w:rsidP="00BC668F">
      <w:pPr>
        <w:spacing w:after="0" w:line="276" w:lineRule="auto"/>
        <w:ind w:left="720"/>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Felelős: Bertók Krisztina igazgató</w:t>
      </w:r>
    </w:p>
    <w:p w:rsidR="00BC668F" w:rsidRPr="00BC668F" w:rsidRDefault="00BC668F" w:rsidP="00BC668F">
      <w:pPr>
        <w:spacing w:after="0" w:line="276" w:lineRule="auto"/>
        <w:ind w:left="720"/>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 xml:space="preserve">Időpont: 2024. október 04. </w:t>
      </w:r>
    </w:p>
    <w:p w:rsidR="00BC668F" w:rsidRPr="00BC668F" w:rsidRDefault="00BC668F" w:rsidP="00BC668F">
      <w:pPr>
        <w:spacing w:after="0" w:line="276" w:lineRule="auto"/>
        <w:jc w:val="both"/>
        <w:rPr>
          <w:rFonts w:ascii="Times New Roman" w:eastAsia="Times New Roman" w:hAnsi="Times New Roman" w:cs="Times New Roman"/>
          <w:b/>
          <w:sz w:val="24"/>
          <w:szCs w:val="24"/>
          <w:lang w:eastAsia="hu-HU"/>
        </w:rPr>
      </w:pPr>
    </w:p>
    <w:p w:rsidR="00BC668F" w:rsidRPr="00BC668F" w:rsidRDefault="00BC668F" w:rsidP="00BC668F">
      <w:pPr>
        <w:numPr>
          <w:ilvl w:val="0"/>
          <w:numId w:val="11"/>
        </w:numPr>
        <w:spacing w:after="0" w:line="276" w:lineRule="auto"/>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Hatvani – nap</w:t>
      </w:r>
    </w:p>
    <w:p w:rsidR="00BC668F" w:rsidRPr="00BC668F" w:rsidRDefault="00BC668F" w:rsidP="00BC668F">
      <w:pPr>
        <w:spacing w:after="0" w:line="276" w:lineRule="auto"/>
        <w:ind w:left="720"/>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Felelős: Bertók Krisztina igazgató</w:t>
      </w:r>
    </w:p>
    <w:p w:rsidR="00BC668F" w:rsidRPr="00BC668F" w:rsidRDefault="00BC668F" w:rsidP="00BC668F">
      <w:pPr>
        <w:spacing w:after="0" w:line="276" w:lineRule="auto"/>
        <w:ind w:left="720"/>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 xml:space="preserve">Időpont: 2025. április 16. (szerda)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p>
    <w:p w:rsidR="00BC668F" w:rsidRPr="00BC668F" w:rsidRDefault="00BC668F" w:rsidP="00BC668F">
      <w:pPr>
        <w:numPr>
          <w:ilvl w:val="0"/>
          <w:numId w:val="10"/>
        </w:num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 xml:space="preserve">Megyei alsós </w:t>
      </w:r>
      <w:proofErr w:type="gramStart"/>
      <w:r w:rsidRPr="00BC668F">
        <w:rPr>
          <w:rFonts w:ascii="Times New Roman" w:eastAsia="Times New Roman" w:hAnsi="Times New Roman" w:cs="Times New Roman"/>
          <w:sz w:val="24"/>
          <w:szCs w:val="24"/>
          <w:lang w:eastAsia="hu-HU"/>
        </w:rPr>
        <w:t>komplex</w:t>
      </w:r>
      <w:proofErr w:type="gramEnd"/>
      <w:r w:rsidRPr="00BC668F">
        <w:rPr>
          <w:rFonts w:ascii="Times New Roman" w:eastAsia="Times New Roman" w:hAnsi="Times New Roman" w:cs="Times New Roman"/>
          <w:sz w:val="24"/>
          <w:szCs w:val="24"/>
          <w:lang w:eastAsia="hu-HU"/>
        </w:rPr>
        <w:t xml:space="preserve"> verseny</w:t>
      </w:r>
    </w:p>
    <w:p w:rsidR="00BC668F" w:rsidRPr="00BC668F" w:rsidRDefault="00BC668F" w:rsidP="00BC668F">
      <w:pPr>
        <w:spacing w:after="0" w:line="276" w:lineRule="auto"/>
        <w:ind w:left="720"/>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Felelős: Bán Judit munkaközösség-vezető</w:t>
      </w:r>
    </w:p>
    <w:p w:rsidR="00BC668F" w:rsidRPr="00BC668F" w:rsidRDefault="00BC668F" w:rsidP="00BC668F">
      <w:pPr>
        <w:spacing w:after="0" w:line="276" w:lineRule="auto"/>
        <w:ind w:left="720"/>
        <w:jc w:val="both"/>
        <w:rPr>
          <w:rFonts w:ascii="Times New Roman" w:eastAsia="Times New Roman" w:hAnsi="Times New Roman" w:cs="Times New Roman"/>
          <w:sz w:val="24"/>
          <w:szCs w:val="24"/>
          <w:lang w:eastAsia="hu-HU"/>
        </w:rPr>
      </w:pPr>
    </w:p>
    <w:p w:rsidR="00BC668F" w:rsidRPr="00BC668F" w:rsidRDefault="00BC668F" w:rsidP="00BC668F">
      <w:pPr>
        <w:numPr>
          <w:ilvl w:val="0"/>
          <w:numId w:val="10"/>
        </w:num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Megyei alsós prózamondó verseny</w:t>
      </w:r>
    </w:p>
    <w:p w:rsidR="00BC668F" w:rsidRPr="00BC668F" w:rsidRDefault="00BC668F" w:rsidP="00BC668F">
      <w:pPr>
        <w:spacing w:after="0" w:line="276" w:lineRule="auto"/>
        <w:ind w:left="720"/>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Felelős: Bán Judit munkaközösség-vezető</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p>
    <w:p w:rsidR="00BC668F" w:rsidRPr="00BC668F" w:rsidRDefault="00BC668F" w:rsidP="00BC668F">
      <w:pPr>
        <w:numPr>
          <w:ilvl w:val="0"/>
          <w:numId w:val="10"/>
        </w:num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 xml:space="preserve">Városi felsős </w:t>
      </w:r>
      <w:proofErr w:type="gramStart"/>
      <w:r w:rsidRPr="00BC668F">
        <w:rPr>
          <w:rFonts w:ascii="Times New Roman" w:eastAsia="Times New Roman" w:hAnsi="Times New Roman" w:cs="Times New Roman"/>
          <w:sz w:val="24"/>
          <w:szCs w:val="24"/>
          <w:lang w:eastAsia="hu-HU"/>
        </w:rPr>
        <w:t>komplex</w:t>
      </w:r>
      <w:proofErr w:type="gramEnd"/>
      <w:r w:rsidRPr="00BC668F">
        <w:rPr>
          <w:rFonts w:ascii="Times New Roman" w:eastAsia="Times New Roman" w:hAnsi="Times New Roman" w:cs="Times New Roman"/>
          <w:sz w:val="24"/>
          <w:szCs w:val="24"/>
          <w:lang w:eastAsia="hu-HU"/>
        </w:rPr>
        <w:t xml:space="preserve">  verseny</w:t>
      </w:r>
    </w:p>
    <w:p w:rsidR="00BC668F" w:rsidRPr="00BC668F" w:rsidRDefault="00BC668F" w:rsidP="00BC668F">
      <w:pPr>
        <w:spacing w:after="0" w:line="276" w:lineRule="auto"/>
        <w:ind w:left="720"/>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Felelős: Felsős munkaközösség-vezetők</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p>
    <w:p w:rsidR="00BC668F" w:rsidRPr="00BC668F" w:rsidRDefault="00BC668F" w:rsidP="00BC668F">
      <w:pPr>
        <w:numPr>
          <w:ilvl w:val="0"/>
          <w:numId w:val="10"/>
        </w:num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 xml:space="preserve">Megyei angol </w:t>
      </w:r>
      <w:proofErr w:type="gramStart"/>
      <w:r w:rsidRPr="00BC668F">
        <w:rPr>
          <w:rFonts w:ascii="Times New Roman" w:eastAsia="Times New Roman" w:hAnsi="Times New Roman" w:cs="Times New Roman"/>
          <w:sz w:val="24"/>
          <w:szCs w:val="24"/>
          <w:lang w:eastAsia="hu-HU"/>
        </w:rPr>
        <w:t>prózamondó-  és</w:t>
      </w:r>
      <w:proofErr w:type="gramEnd"/>
      <w:r w:rsidRPr="00BC668F">
        <w:rPr>
          <w:rFonts w:ascii="Times New Roman" w:eastAsia="Times New Roman" w:hAnsi="Times New Roman" w:cs="Times New Roman"/>
          <w:sz w:val="24"/>
          <w:szCs w:val="24"/>
          <w:lang w:eastAsia="hu-HU"/>
        </w:rPr>
        <w:t xml:space="preserve"> felolvasóverseny</w:t>
      </w:r>
    </w:p>
    <w:p w:rsidR="00BC668F" w:rsidRPr="00BC668F" w:rsidRDefault="00BC668F" w:rsidP="00BC668F">
      <w:pPr>
        <w:spacing w:after="0" w:line="276" w:lineRule="auto"/>
        <w:ind w:left="720"/>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Felelős: Besenyeiné Kónya Tímea munkaközösség-vezető</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p>
    <w:p w:rsidR="00BC668F" w:rsidRPr="00BC668F" w:rsidRDefault="00BC668F" w:rsidP="00BC668F">
      <w:pPr>
        <w:numPr>
          <w:ilvl w:val="0"/>
          <w:numId w:val="10"/>
        </w:num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Hatvani Ördöngös Seres Kupa</w:t>
      </w:r>
    </w:p>
    <w:p w:rsidR="00BC668F" w:rsidRPr="00BC668F" w:rsidRDefault="00BC668F" w:rsidP="00BC668F">
      <w:pPr>
        <w:spacing w:after="0" w:line="276" w:lineRule="auto"/>
        <w:ind w:left="720"/>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Felelős: Kőnig Szabolcs Ottó</w:t>
      </w:r>
    </w:p>
    <w:p w:rsidR="00BC668F" w:rsidRPr="00BC668F" w:rsidRDefault="00BC668F" w:rsidP="00BC668F">
      <w:pPr>
        <w:spacing w:after="0" w:line="276" w:lineRule="auto"/>
        <w:ind w:left="720"/>
        <w:jc w:val="both"/>
        <w:rPr>
          <w:rFonts w:ascii="Times New Roman" w:eastAsia="Times New Roman" w:hAnsi="Times New Roman" w:cs="Times New Roman"/>
          <w:sz w:val="24"/>
          <w:szCs w:val="24"/>
          <w:lang w:eastAsia="hu-HU"/>
        </w:rPr>
      </w:pPr>
    </w:p>
    <w:p w:rsidR="00BC668F" w:rsidRPr="00BC668F" w:rsidRDefault="00BC668F" w:rsidP="00BC668F">
      <w:pPr>
        <w:numPr>
          <w:ilvl w:val="0"/>
          <w:numId w:val="11"/>
        </w:numPr>
        <w:spacing w:after="0" w:line="276" w:lineRule="auto"/>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Tanítás nélküli munkanap</w:t>
      </w:r>
    </w:p>
    <w:p w:rsidR="00BC668F" w:rsidRPr="00BC668F" w:rsidRDefault="00BC668F" w:rsidP="00BC668F">
      <w:pPr>
        <w:spacing w:after="0" w:line="276" w:lineRule="auto"/>
        <w:ind w:left="720"/>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 xml:space="preserve">Mozdulj Debrecen program </w:t>
      </w:r>
      <w:proofErr w:type="gramStart"/>
      <w:r w:rsidRPr="00BC668F">
        <w:rPr>
          <w:rFonts w:ascii="Times New Roman" w:eastAsia="Times New Roman" w:hAnsi="Times New Roman" w:cs="Times New Roman"/>
          <w:b/>
          <w:sz w:val="24"/>
          <w:szCs w:val="24"/>
          <w:lang w:eastAsia="hu-HU"/>
        </w:rPr>
        <w:t xml:space="preserve">( </w:t>
      </w:r>
      <w:proofErr w:type="spellStart"/>
      <w:r w:rsidRPr="00BC668F">
        <w:rPr>
          <w:rFonts w:ascii="Times New Roman" w:eastAsia="Times New Roman" w:hAnsi="Times New Roman" w:cs="Times New Roman"/>
          <w:b/>
          <w:sz w:val="24"/>
          <w:szCs w:val="24"/>
          <w:lang w:eastAsia="hu-HU"/>
        </w:rPr>
        <w:t>Sulimpia</w:t>
      </w:r>
      <w:proofErr w:type="spellEnd"/>
      <w:proofErr w:type="gramEnd"/>
      <w:r w:rsidRPr="00BC668F">
        <w:rPr>
          <w:rFonts w:ascii="Times New Roman" w:eastAsia="Times New Roman" w:hAnsi="Times New Roman" w:cs="Times New Roman"/>
          <w:b/>
          <w:sz w:val="24"/>
          <w:szCs w:val="24"/>
          <w:lang w:eastAsia="hu-HU"/>
        </w:rPr>
        <w:t>)</w:t>
      </w:r>
    </w:p>
    <w:p w:rsidR="00BC668F" w:rsidRPr="00BC668F" w:rsidRDefault="00BC668F" w:rsidP="00BC668F">
      <w:pPr>
        <w:spacing w:after="0" w:line="276" w:lineRule="auto"/>
        <w:ind w:left="720"/>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Felelős: Bertók Krisztina igazgató</w:t>
      </w:r>
    </w:p>
    <w:p w:rsidR="00BC668F" w:rsidRPr="00BC668F" w:rsidRDefault="00BC668F" w:rsidP="00BC668F">
      <w:pPr>
        <w:spacing w:after="0" w:line="276" w:lineRule="auto"/>
        <w:ind w:left="720"/>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Időpont: 2025. május 17. szombat</w:t>
      </w:r>
    </w:p>
    <w:p w:rsidR="00BC668F" w:rsidRPr="00BC668F" w:rsidRDefault="00BC668F" w:rsidP="00BC668F">
      <w:pPr>
        <w:spacing w:after="0" w:line="276" w:lineRule="auto"/>
        <w:ind w:left="720"/>
        <w:jc w:val="both"/>
        <w:rPr>
          <w:rFonts w:ascii="Times New Roman" w:eastAsia="Times New Roman" w:hAnsi="Times New Roman" w:cs="Times New Roman"/>
          <w:sz w:val="24"/>
          <w:szCs w:val="24"/>
          <w:lang w:eastAsia="hu-HU"/>
        </w:rPr>
      </w:pPr>
    </w:p>
    <w:p w:rsidR="00BC668F" w:rsidRPr="00BC668F" w:rsidRDefault="00BC668F" w:rsidP="00BC668F">
      <w:pPr>
        <w:numPr>
          <w:ilvl w:val="0"/>
          <w:numId w:val="11"/>
        </w:num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DÖK – nap</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 xml:space="preserve">           Felelős: Fülöp Mihály DÖK-segítő tanár</w:t>
      </w:r>
    </w:p>
    <w:p w:rsidR="00BC668F" w:rsidRPr="00BC668F" w:rsidRDefault="00BC668F" w:rsidP="00BC668F">
      <w:pPr>
        <w:tabs>
          <w:tab w:val="left" w:pos="1440"/>
        </w:tabs>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lastRenderedPageBreak/>
        <w:t xml:space="preserve">           Időpont: 2025. június 13. (péntek)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p>
    <w:p w:rsidR="00BC668F" w:rsidRPr="00BC668F" w:rsidRDefault="00BC668F" w:rsidP="00BC668F">
      <w:pPr>
        <w:keepNext/>
        <w:spacing w:after="0" w:line="276" w:lineRule="auto"/>
        <w:outlineLvl w:val="1"/>
        <w:rPr>
          <w:rFonts w:ascii="Times New Roman" w:eastAsia="Times New Roman" w:hAnsi="Times New Roman" w:cs="Times New Roman"/>
          <w:b/>
          <w:sz w:val="24"/>
          <w:szCs w:val="24"/>
          <w:lang w:eastAsia="hu-HU"/>
        </w:rPr>
      </w:pPr>
      <w:bookmarkStart w:id="1" w:name="_Toc400371946"/>
      <w:bookmarkStart w:id="2" w:name="_Toc428242242"/>
      <w:r w:rsidRPr="00BC668F">
        <w:rPr>
          <w:rFonts w:ascii="Times New Roman" w:eastAsia="Times New Roman" w:hAnsi="Times New Roman" w:cs="Times New Roman"/>
          <w:b/>
          <w:sz w:val="24"/>
          <w:szCs w:val="24"/>
          <w:lang w:eastAsia="hu-HU"/>
        </w:rPr>
        <w:t>Nemzeti ünnepek, megemlékezések</w:t>
      </w:r>
      <w:bookmarkEnd w:id="1"/>
      <w:bookmarkEnd w:id="2"/>
    </w:p>
    <w:p w:rsidR="00BC668F" w:rsidRPr="00BC668F" w:rsidRDefault="00BC668F" w:rsidP="00BC668F">
      <w:pPr>
        <w:keepNext/>
        <w:spacing w:after="0" w:line="276" w:lineRule="auto"/>
        <w:ind w:left="420"/>
        <w:outlineLvl w:val="1"/>
        <w:rPr>
          <w:rFonts w:ascii="Times New Roman" w:eastAsia="Times New Roman" w:hAnsi="Times New Roman" w:cs="Times New Roman"/>
          <w:b/>
          <w:sz w:val="24"/>
          <w:szCs w:val="24"/>
          <w:lang w:eastAsia="hu-HU"/>
        </w:rPr>
      </w:pPr>
    </w:p>
    <w:p w:rsidR="00BC668F" w:rsidRPr="00BC668F" w:rsidRDefault="00BC668F" w:rsidP="00BC668F">
      <w:pPr>
        <w:keepNext/>
        <w:spacing w:after="0" w:line="276" w:lineRule="auto"/>
        <w:outlineLvl w:val="1"/>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 xml:space="preserve">Október 6-i nemzeti emléknapról való megemlékezés – </w:t>
      </w:r>
      <w:r w:rsidRPr="00BC668F">
        <w:rPr>
          <w:rFonts w:ascii="Times New Roman" w:eastAsia="Times New Roman" w:hAnsi="Times New Roman" w:cs="Times New Roman"/>
          <w:sz w:val="24"/>
          <w:szCs w:val="24"/>
          <w:lang w:eastAsia="hu-HU"/>
        </w:rPr>
        <w:t>2024. október 3.</w:t>
      </w:r>
    </w:p>
    <w:p w:rsidR="00BC668F" w:rsidRPr="00BC668F" w:rsidRDefault="00BC668F" w:rsidP="00BC668F">
      <w:pPr>
        <w:keepNext/>
        <w:spacing w:after="0" w:line="276" w:lineRule="auto"/>
        <w:outlineLvl w:val="1"/>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 xml:space="preserve">Október 23-i nemzeti ünnepről történő megemlékezés – </w:t>
      </w:r>
      <w:r w:rsidRPr="00BC668F">
        <w:rPr>
          <w:rFonts w:ascii="Times New Roman" w:eastAsia="Times New Roman" w:hAnsi="Times New Roman" w:cs="Times New Roman"/>
          <w:sz w:val="24"/>
          <w:szCs w:val="24"/>
          <w:lang w:eastAsia="hu-HU"/>
        </w:rPr>
        <w:t>2024. október 22.</w:t>
      </w:r>
    </w:p>
    <w:p w:rsidR="00BC668F" w:rsidRPr="00BC668F" w:rsidRDefault="00BC668F" w:rsidP="00BC668F">
      <w:pPr>
        <w:keepNext/>
        <w:spacing w:after="0" w:line="276" w:lineRule="auto"/>
        <w:outlineLvl w:val="1"/>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 xml:space="preserve">A magyar kultúra napja – </w:t>
      </w:r>
      <w:r w:rsidRPr="00BC668F">
        <w:rPr>
          <w:rFonts w:ascii="Times New Roman" w:eastAsia="Times New Roman" w:hAnsi="Times New Roman" w:cs="Times New Roman"/>
          <w:sz w:val="24"/>
          <w:szCs w:val="24"/>
          <w:lang w:eastAsia="hu-HU"/>
        </w:rPr>
        <w:t>2025. január 22.</w:t>
      </w:r>
    </w:p>
    <w:p w:rsidR="00BC668F" w:rsidRPr="00BC668F" w:rsidRDefault="00BC668F" w:rsidP="00BC668F">
      <w:pPr>
        <w:keepNext/>
        <w:spacing w:after="0" w:line="276" w:lineRule="auto"/>
        <w:outlineLvl w:val="1"/>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 xml:space="preserve">A kommunista diktatúrák áldozatainak emléknapja – </w:t>
      </w:r>
      <w:r w:rsidRPr="00BC668F">
        <w:rPr>
          <w:rFonts w:ascii="Times New Roman" w:eastAsia="Times New Roman" w:hAnsi="Times New Roman" w:cs="Times New Roman"/>
          <w:sz w:val="24"/>
          <w:szCs w:val="24"/>
          <w:lang w:eastAsia="hu-HU"/>
        </w:rPr>
        <w:t>2025. február 25.</w:t>
      </w:r>
      <w:r w:rsidRPr="00BC668F">
        <w:rPr>
          <w:rFonts w:ascii="Times New Roman" w:eastAsia="Times New Roman" w:hAnsi="Times New Roman" w:cs="Times New Roman"/>
          <w:b/>
          <w:sz w:val="24"/>
          <w:szCs w:val="24"/>
          <w:lang w:eastAsia="hu-HU"/>
        </w:rPr>
        <w:t xml:space="preserve"> </w:t>
      </w:r>
    </w:p>
    <w:p w:rsidR="00BC668F" w:rsidRPr="00BC668F" w:rsidRDefault="00BC668F" w:rsidP="00BC668F">
      <w:pPr>
        <w:keepNext/>
        <w:spacing w:after="0" w:line="276" w:lineRule="auto"/>
        <w:outlineLvl w:val="1"/>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 xml:space="preserve">Az 1848-as forradalom ünnepe – </w:t>
      </w:r>
      <w:r w:rsidRPr="00BC668F">
        <w:rPr>
          <w:rFonts w:ascii="Times New Roman" w:eastAsia="Times New Roman" w:hAnsi="Times New Roman" w:cs="Times New Roman"/>
          <w:sz w:val="24"/>
          <w:szCs w:val="24"/>
          <w:lang w:eastAsia="hu-HU"/>
        </w:rPr>
        <w:t>2025. március 14.</w:t>
      </w:r>
    </w:p>
    <w:p w:rsidR="00BC668F" w:rsidRPr="00BC668F" w:rsidRDefault="00BC668F" w:rsidP="00BC668F">
      <w:pPr>
        <w:keepNext/>
        <w:spacing w:after="0" w:line="276" w:lineRule="auto"/>
        <w:outlineLvl w:val="1"/>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Április 11. A magyar költészet napja, Debrecen város napja-</w:t>
      </w:r>
      <w:r w:rsidRPr="00BC668F">
        <w:rPr>
          <w:rFonts w:ascii="Times New Roman" w:eastAsia="Times New Roman" w:hAnsi="Times New Roman" w:cs="Times New Roman"/>
          <w:sz w:val="24"/>
          <w:szCs w:val="24"/>
          <w:lang w:eastAsia="hu-HU"/>
        </w:rPr>
        <w:t xml:space="preserve"> 2025. április 11.  </w:t>
      </w:r>
    </w:p>
    <w:p w:rsidR="00BC668F" w:rsidRPr="00BC668F" w:rsidRDefault="00BC668F" w:rsidP="00BC668F">
      <w:pPr>
        <w:keepNext/>
        <w:spacing w:after="0" w:line="276" w:lineRule="auto"/>
        <w:outlineLvl w:val="1"/>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 xml:space="preserve">Április 16. A holokauszt áldozatainak emléknapja – </w:t>
      </w:r>
      <w:r w:rsidRPr="00BC668F">
        <w:rPr>
          <w:rFonts w:ascii="Times New Roman" w:eastAsia="Times New Roman" w:hAnsi="Times New Roman" w:cs="Times New Roman"/>
          <w:sz w:val="24"/>
          <w:szCs w:val="24"/>
          <w:lang w:eastAsia="hu-HU"/>
        </w:rPr>
        <w:t>2025. április 15.</w:t>
      </w:r>
    </w:p>
    <w:p w:rsidR="00BC668F" w:rsidRPr="00BC668F" w:rsidRDefault="00BC668F" w:rsidP="00BC668F">
      <w:pPr>
        <w:keepNext/>
        <w:spacing w:after="0" w:line="276" w:lineRule="auto"/>
        <w:outlineLvl w:val="1"/>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 xml:space="preserve">A nemzeti összetartozás napja – </w:t>
      </w:r>
      <w:r w:rsidRPr="00BC668F">
        <w:rPr>
          <w:rFonts w:ascii="Times New Roman" w:eastAsia="Times New Roman" w:hAnsi="Times New Roman" w:cs="Times New Roman"/>
          <w:sz w:val="24"/>
          <w:szCs w:val="24"/>
          <w:lang w:eastAsia="hu-HU"/>
        </w:rPr>
        <w:t>2025. június 4.</w:t>
      </w:r>
    </w:p>
    <w:p w:rsidR="00BC668F" w:rsidRPr="00BC668F" w:rsidRDefault="00BC668F" w:rsidP="00BC668F">
      <w:pPr>
        <w:spacing w:after="0" w:line="276" w:lineRule="auto"/>
        <w:ind w:left="720"/>
        <w:rPr>
          <w:rFonts w:ascii="Times New Roman" w:eastAsia="Times New Roman" w:hAnsi="Times New Roman" w:cs="Times New Roman"/>
          <w:b/>
          <w:sz w:val="24"/>
          <w:szCs w:val="24"/>
          <w:lang w:eastAsia="hu-HU"/>
        </w:rPr>
      </w:pPr>
    </w:p>
    <w:p w:rsidR="00BC668F" w:rsidRPr="00BC668F" w:rsidRDefault="00BC668F" w:rsidP="00BC668F">
      <w:pPr>
        <w:keepNext/>
        <w:numPr>
          <w:ilvl w:val="1"/>
          <w:numId w:val="0"/>
        </w:numPr>
        <w:tabs>
          <w:tab w:val="num" w:pos="576"/>
        </w:tabs>
        <w:spacing w:after="0" w:line="276" w:lineRule="auto"/>
        <w:ind w:left="576" w:hanging="576"/>
        <w:outlineLvl w:val="1"/>
        <w:rPr>
          <w:rFonts w:ascii="Times New Roman" w:eastAsia="Times New Roman" w:hAnsi="Times New Roman" w:cs="Times New Roman"/>
          <w:b/>
          <w:sz w:val="24"/>
          <w:szCs w:val="24"/>
          <w:lang w:eastAsia="hu-HU"/>
        </w:rPr>
      </w:pPr>
      <w:bookmarkStart w:id="3" w:name="_Toc400371947"/>
      <w:bookmarkStart w:id="4" w:name="_Toc428242243"/>
      <w:r w:rsidRPr="00BC668F">
        <w:rPr>
          <w:rFonts w:ascii="Times New Roman" w:eastAsia="Times New Roman" w:hAnsi="Times New Roman" w:cs="Times New Roman"/>
          <w:b/>
          <w:sz w:val="24"/>
          <w:szCs w:val="24"/>
          <w:lang w:eastAsia="hu-HU"/>
        </w:rPr>
        <w:t>Az iskolai élethez kapcsolódó ünnepek, rendezvények</w:t>
      </w:r>
      <w:bookmarkEnd w:id="3"/>
      <w:bookmarkEnd w:id="4"/>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Tanévnyitó ünnepség</w:t>
      </w:r>
      <w:r w:rsidRPr="00BC668F">
        <w:rPr>
          <w:rFonts w:ascii="Times New Roman" w:eastAsia="Times New Roman" w:hAnsi="Times New Roman" w:cs="Times New Roman"/>
          <w:sz w:val="24"/>
          <w:szCs w:val="24"/>
          <w:lang w:eastAsia="hu-HU"/>
        </w:rPr>
        <w:t xml:space="preserve"> – 2024. szeptember 02. 8 óra</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Énekkari időpontok</w:t>
      </w:r>
      <w:r w:rsidRPr="00BC668F">
        <w:rPr>
          <w:rFonts w:ascii="Times New Roman" w:eastAsia="Times New Roman" w:hAnsi="Times New Roman" w:cs="Times New Roman"/>
          <w:sz w:val="24"/>
          <w:szCs w:val="24"/>
          <w:lang w:eastAsia="hu-HU"/>
        </w:rPr>
        <w:t>: minden héten csütörtök 7</w:t>
      </w:r>
      <w:proofErr w:type="gramStart"/>
      <w:r w:rsidRPr="00BC668F">
        <w:rPr>
          <w:rFonts w:ascii="Times New Roman" w:eastAsia="Times New Roman" w:hAnsi="Times New Roman" w:cs="Times New Roman"/>
          <w:sz w:val="24"/>
          <w:szCs w:val="24"/>
          <w:lang w:eastAsia="hu-HU"/>
        </w:rPr>
        <w:t>.  óra</w:t>
      </w:r>
      <w:proofErr w:type="gramEnd"/>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Sportkör időpont</w:t>
      </w:r>
      <w:r w:rsidRPr="00BC668F">
        <w:rPr>
          <w:rFonts w:ascii="Times New Roman" w:eastAsia="Times New Roman" w:hAnsi="Times New Roman" w:cs="Times New Roman"/>
          <w:sz w:val="24"/>
          <w:szCs w:val="24"/>
          <w:lang w:eastAsia="hu-HU"/>
        </w:rPr>
        <w:t>: minden héten csütörtök 6-7. órában, és kedd 7-8. órában</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 xml:space="preserve">DÖK- alakuló ülés </w:t>
      </w:r>
      <w:r w:rsidRPr="00BC668F">
        <w:rPr>
          <w:rFonts w:ascii="Times New Roman" w:eastAsia="Times New Roman" w:hAnsi="Times New Roman" w:cs="Times New Roman"/>
          <w:sz w:val="24"/>
          <w:szCs w:val="24"/>
          <w:lang w:eastAsia="hu-HU"/>
        </w:rPr>
        <w:t xml:space="preserve">- 2024. szeptember 09. </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 xml:space="preserve">A népmese napja </w:t>
      </w:r>
      <w:r w:rsidRPr="00BC668F">
        <w:rPr>
          <w:rFonts w:ascii="Times New Roman" w:eastAsia="Times New Roman" w:hAnsi="Times New Roman" w:cs="Times New Roman"/>
          <w:sz w:val="24"/>
          <w:szCs w:val="24"/>
          <w:lang w:eastAsia="hu-HU"/>
        </w:rPr>
        <w:t>– 2024. szeptember 30.</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 xml:space="preserve">Állatok világnapja </w:t>
      </w:r>
      <w:r w:rsidRPr="00BC668F">
        <w:rPr>
          <w:rFonts w:ascii="Times New Roman" w:eastAsia="Times New Roman" w:hAnsi="Times New Roman" w:cs="Times New Roman"/>
          <w:sz w:val="24"/>
          <w:szCs w:val="24"/>
          <w:lang w:eastAsia="hu-HU"/>
        </w:rPr>
        <w:t>– 2024. október 04.</w:t>
      </w:r>
    </w:p>
    <w:p w:rsidR="00BC668F" w:rsidRPr="00BC668F" w:rsidRDefault="00BC668F" w:rsidP="00BC668F">
      <w:pPr>
        <w:numPr>
          <w:ilvl w:val="0"/>
          <w:numId w:val="12"/>
        </w:numPr>
        <w:spacing w:after="0" w:line="240"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Játszva mozdulj!– Mozdul a család</w:t>
      </w:r>
      <w:r w:rsidRPr="00BC668F">
        <w:rPr>
          <w:rFonts w:ascii="Times New Roman" w:eastAsia="Times New Roman" w:hAnsi="Times New Roman" w:cs="Times New Roman"/>
          <w:sz w:val="24"/>
          <w:szCs w:val="24"/>
          <w:lang w:eastAsia="hu-HU"/>
        </w:rPr>
        <w:t xml:space="preserve"> – játékos vetélkedő 2024. október 11. </w:t>
      </w:r>
    </w:p>
    <w:p w:rsidR="00BC668F" w:rsidRPr="00BC668F" w:rsidRDefault="00BC668F" w:rsidP="00BC668F">
      <w:pPr>
        <w:numPr>
          <w:ilvl w:val="0"/>
          <w:numId w:val="12"/>
        </w:numPr>
        <w:spacing w:after="0" w:line="240"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Hangász-avató</w:t>
      </w:r>
      <w:r w:rsidRPr="00BC668F">
        <w:rPr>
          <w:rFonts w:ascii="Times New Roman" w:eastAsia="Times New Roman" w:hAnsi="Times New Roman" w:cs="Times New Roman"/>
          <w:sz w:val="24"/>
          <w:szCs w:val="24"/>
          <w:lang w:eastAsia="hu-HU"/>
        </w:rPr>
        <w:t xml:space="preserve"> - 2024. október 18.</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Iskolai vers-és prózamondó verseny</w:t>
      </w:r>
      <w:r w:rsidRPr="00BC668F">
        <w:rPr>
          <w:rFonts w:ascii="Times New Roman" w:eastAsia="Times New Roman" w:hAnsi="Times New Roman" w:cs="Times New Roman"/>
          <w:sz w:val="24"/>
          <w:szCs w:val="24"/>
          <w:lang w:eastAsia="hu-HU"/>
        </w:rPr>
        <w:t xml:space="preserve"> - 2024.október 22.</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proofErr w:type="spellStart"/>
      <w:r w:rsidRPr="00BC668F">
        <w:rPr>
          <w:rFonts w:ascii="Times New Roman" w:eastAsia="Times New Roman" w:hAnsi="Times New Roman" w:cs="Times New Roman"/>
          <w:b/>
          <w:sz w:val="24"/>
          <w:szCs w:val="24"/>
          <w:lang w:eastAsia="hu-HU"/>
        </w:rPr>
        <w:t>Halloween</w:t>
      </w:r>
      <w:proofErr w:type="spellEnd"/>
      <w:r w:rsidRPr="00BC668F">
        <w:rPr>
          <w:rFonts w:ascii="Times New Roman" w:eastAsia="Times New Roman" w:hAnsi="Times New Roman" w:cs="Times New Roman"/>
          <w:b/>
          <w:sz w:val="24"/>
          <w:szCs w:val="24"/>
          <w:lang w:eastAsia="hu-HU"/>
        </w:rPr>
        <w:t xml:space="preserve"> </w:t>
      </w:r>
      <w:proofErr w:type="spellStart"/>
      <w:r w:rsidRPr="00BC668F">
        <w:rPr>
          <w:rFonts w:ascii="Times New Roman" w:eastAsia="Times New Roman" w:hAnsi="Times New Roman" w:cs="Times New Roman"/>
          <w:b/>
          <w:sz w:val="24"/>
          <w:szCs w:val="24"/>
          <w:lang w:eastAsia="hu-HU"/>
        </w:rPr>
        <w:t>Party</w:t>
      </w:r>
      <w:proofErr w:type="spellEnd"/>
      <w:r w:rsidRPr="00BC668F">
        <w:rPr>
          <w:rFonts w:ascii="Times New Roman" w:eastAsia="Times New Roman" w:hAnsi="Times New Roman" w:cs="Times New Roman"/>
          <w:b/>
          <w:sz w:val="24"/>
          <w:szCs w:val="24"/>
          <w:lang w:eastAsia="hu-HU"/>
        </w:rPr>
        <w:t xml:space="preserve"> -</w:t>
      </w:r>
      <w:r w:rsidRPr="00BC668F">
        <w:rPr>
          <w:rFonts w:ascii="Times New Roman" w:eastAsia="Times New Roman" w:hAnsi="Times New Roman" w:cs="Times New Roman"/>
          <w:sz w:val="24"/>
          <w:szCs w:val="24"/>
          <w:lang w:eastAsia="hu-HU"/>
        </w:rPr>
        <w:t xml:space="preserve"> 2024. október 31. </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Csibeavató</w:t>
      </w:r>
      <w:r w:rsidRPr="00BC668F">
        <w:rPr>
          <w:rFonts w:ascii="Times New Roman" w:eastAsia="Times New Roman" w:hAnsi="Times New Roman" w:cs="Times New Roman"/>
          <w:sz w:val="24"/>
          <w:szCs w:val="24"/>
          <w:lang w:eastAsia="hu-HU"/>
        </w:rPr>
        <w:t xml:space="preserve"> - 2024. november 14.</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proofErr w:type="spellStart"/>
      <w:r w:rsidRPr="00BC668F">
        <w:rPr>
          <w:rFonts w:ascii="Times New Roman" w:eastAsia="Times New Roman" w:hAnsi="Times New Roman" w:cs="Times New Roman"/>
          <w:b/>
          <w:sz w:val="24"/>
          <w:szCs w:val="24"/>
          <w:lang w:eastAsia="hu-HU"/>
        </w:rPr>
        <w:t>Névadónkra</w:t>
      </w:r>
      <w:proofErr w:type="spellEnd"/>
      <w:r w:rsidRPr="00BC668F">
        <w:rPr>
          <w:rFonts w:ascii="Times New Roman" w:eastAsia="Times New Roman" w:hAnsi="Times New Roman" w:cs="Times New Roman"/>
          <w:b/>
          <w:sz w:val="24"/>
          <w:szCs w:val="24"/>
          <w:lang w:eastAsia="hu-HU"/>
        </w:rPr>
        <w:t xml:space="preserve"> emlékezünk</w:t>
      </w:r>
      <w:r w:rsidRPr="00BC668F">
        <w:rPr>
          <w:rFonts w:ascii="Times New Roman" w:eastAsia="Times New Roman" w:hAnsi="Times New Roman" w:cs="Times New Roman"/>
          <w:sz w:val="24"/>
          <w:szCs w:val="24"/>
          <w:lang w:eastAsia="hu-HU"/>
        </w:rPr>
        <w:t xml:space="preserve"> 2024. november 21.</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Mikulás</w:t>
      </w:r>
      <w:r w:rsidRPr="00BC668F">
        <w:rPr>
          <w:rFonts w:ascii="Times New Roman" w:eastAsia="Times New Roman" w:hAnsi="Times New Roman" w:cs="Times New Roman"/>
          <w:sz w:val="24"/>
          <w:szCs w:val="24"/>
          <w:lang w:eastAsia="hu-HU"/>
        </w:rPr>
        <w:t xml:space="preserve"> – 2024. december 06.</w:t>
      </w:r>
    </w:p>
    <w:p w:rsidR="00BC668F" w:rsidRPr="00BC668F" w:rsidRDefault="00BC668F" w:rsidP="00BC668F">
      <w:pPr>
        <w:numPr>
          <w:ilvl w:val="0"/>
          <w:numId w:val="12"/>
        </w:numPr>
        <w:spacing w:after="0" w:line="240"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 xml:space="preserve">Adventi kézműves foglalkozás – 2024. december 08. </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 xml:space="preserve">Nyílt nap </w:t>
      </w:r>
      <w:r w:rsidRPr="00BC668F">
        <w:rPr>
          <w:rFonts w:ascii="Times New Roman" w:eastAsia="Times New Roman" w:hAnsi="Times New Roman" w:cs="Times New Roman"/>
          <w:sz w:val="24"/>
          <w:szCs w:val="24"/>
          <w:lang w:eastAsia="hu-HU"/>
        </w:rPr>
        <w:t xml:space="preserve">(leendő első osztályosok számára) – 2024. december 11. </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Karácsonyi ünnepség</w:t>
      </w:r>
      <w:r w:rsidRPr="00BC668F">
        <w:rPr>
          <w:rFonts w:ascii="Times New Roman" w:eastAsia="Times New Roman" w:hAnsi="Times New Roman" w:cs="Times New Roman"/>
          <w:sz w:val="24"/>
          <w:szCs w:val="24"/>
          <w:lang w:eastAsia="hu-HU"/>
        </w:rPr>
        <w:t xml:space="preserve"> – 2024. december 20.</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 xml:space="preserve">A magyar kultúra napja </w:t>
      </w:r>
      <w:r w:rsidRPr="00BC668F">
        <w:rPr>
          <w:rFonts w:ascii="Times New Roman" w:eastAsia="Times New Roman" w:hAnsi="Times New Roman" w:cs="Times New Roman"/>
          <w:sz w:val="24"/>
          <w:szCs w:val="24"/>
          <w:lang w:eastAsia="hu-HU"/>
        </w:rPr>
        <w:t>– 2025. január 22.</w:t>
      </w:r>
    </w:p>
    <w:p w:rsidR="00BC668F" w:rsidRPr="00BC668F" w:rsidRDefault="00BC668F" w:rsidP="00BC668F">
      <w:pPr>
        <w:numPr>
          <w:ilvl w:val="0"/>
          <w:numId w:val="12"/>
        </w:numPr>
        <w:spacing w:after="0" w:line="276" w:lineRule="auto"/>
        <w:rPr>
          <w:rFonts w:ascii="Times New Roman" w:eastAsia="Times New Roman" w:hAnsi="Times New Roman" w:cs="Times New Roman"/>
          <w:b/>
          <w:sz w:val="24"/>
          <w:szCs w:val="24"/>
          <w:lang w:eastAsia="hu-HU"/>
        </w:rPr>
      </w:pPr>
      <w:proofErr w:type="gramStart"/>
      <w:r w:rsidRPr="00BC668F">
        <w:rPr>
          <w:rFonts w:ascii="Times New Roman" w:eastAsia="Times New Roman" w:hAnsi="Times New Roman" w:cs="Times New Roman"/>
          <w:b/>
          <w:sz w:val="24"/>
          <w:szCs w:val="24"/>
          <w:lang w:eastAsia="hu-HU"/>
        </w:rPr>
        <w:t xml:space="preserve">Farsang  </w:t>
      </w:r>
      <w:r w:rsidRPr="00BC668F">
        <w:rPr>
          <w:rFonts w:ascii="Times New Roman" w:eastAsia="Times New Roman" w:hAnsi="Times New Roman" w:cs="Times New Roman"/>
          <w:sz w:val="24"/>
          <w:szCs w:val="24"/>
          <w:lang w:eastAsia="hu-HU"/>
        </w:rPr>
        <w:t>-</w:t>
      </w:r>
      <w:proofErr w:type="gramEnd"/>
      <w:r w:rsidRPr="00BC668F">
        <w:rPr>
          <w:rFonts w:ascii="Times New Roman" w:eastAsia="Times New Roman" w:hAnsi="Times New Roman" w:cs="Times New Roman"/>
          <w:sz w:val="24"/>
          <w:szCs w:val="24"/>
          <w:lang w:eastAsia="hu-HU"/>
        </w:rPr>
        <w:t xml:space="preserve"> 2025. február 03-07.</w:t>
      </w:r>
      <w:r w:rsidRPr="00BC668F">
        <w:rPr>
          <w:rFonts w:ascii="Times New Roman" w:eastAsia="Times New Roman" w:hAnsi="Times New Roman" w:cs="Times New Roman"/>
          <w:b/>
          <w:sz w:val="24"/>
          <w:szCs w:val="24"/>
          <w:lang w:eastAsia="hu-HU"/>
        </w:rPr>
        <w:t xml:space="preserve"> </w:t>
      </w:r>
    </w:p>
    <w:p w:rsidR="00BC668F" w:rsidRPr="00BC668F" w:rsidRDefault="00BC668F" w:rsidP="00BC668F">
      <w:pPr>
        <w:numPr>
          <w:ilvl w:val="0"/>
          <w:numId w:val="12"/>
        </w:numPr>
        <w:spacing w:after="0" w:line="276" w:lineRule="auto"/>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Iskolagyűlés</w:t>
      </w:r>
      <w:r w:rsidRPr="00BC668F">
        <w:rPr>
          <w:rFonts w:ascii="Times New Roman" w:eastAsia="Times New Roman" w:hAnsi="Times New Roman" w:cs="Times New Roman"/>
          <w:b/>
          <w:sz w:val="24"/>
          <w:szCs w:val="24"/>
          <w:lang w:eastAsia="hu-HU"/>
        </w:rPr>
        <w:tab/>
        <w:t xml:space="preserve">- </w:t>
      </w:r>
      <w:r w:rsidRPr="00BC668F">
        <w:rPr>
          <w:rFonts w:ascii="Times New Roman" w:eastAsia="Times New Roman" w:hAnsi="Times New Roman" w:cs="Times New Roman"/>
          <w:sz w:val="24"/>
          <w:szCs w:val="24"/>
          <w:lang w:eastAsia="hu-HU"/>
        </w:rPr>
        <w:t>2025. február 19.</w:t>
      </w:r>
      <w:r w:rsidRPr="00BC668F">
        <w:rPr>
          <w:rFonts w:ascii="Times New Roman" w:eastAsia="Times New Roman" w:hAnsi="Times New Roman" w:cs="Times New Roman"/>
          <w:sz w:val="24"/>
          <w:szCs w:val="24"/>
          <w:lang w:eastAsia="hu-HU"/>
        </w:rPr>
        <w:tab/>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proofErr w:type="gramStart"/>
      <w:r w:rsidRPr="00BC668F">
        <w:rPr>
          <w:rFonts w:ascii="Times New Roman" w:eastAsia="Times New Roman" w:hAnsi="Times New Roman" w:cs="Times New Roman"/>
          <w:b/>
          <w:sz w:val="24"/>
          <w:szCs w:val="24"/>
          <w:lang w:eastAsia="hu-HU"/>
        </w:rPr>
        <w:t>Gergely- járás</w:t>
      </w:r>
      <w:proofErr w:type="gramEnd"/>
      <w:r w:rsidRPr="00BC668F">
        <w:rPr>
          <w:rFonts w:ascii="Times New Roman" w:eastAsia="Times New Roman" w:hAnsi="Times New Roman" w:cs="Times New Roman"/>
          <w:sz w:val="24"/>
          <w:szCs w:val="24"/>
          <w:lang w:eastAsia="hu-HU"/>
        </w:rPr>
        <w:t xml:space="preserve"> - 2025. március 17-19.</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Autizmus világnapja 2025</w:t>
      </w:r>
      <w:r w:rsidRPr="00BC668F">
        <w:rPr>
          <w:rFonts w:ascii="Times New Roman" w:eastAsia="Times New Roman" w:hAnsi="Times New Roman" w:cs="Times New Roman"/>
          <w:sz w:val="24"/>
          <w:szCs w:val="24"/>
          <w:lang w:eastAsia="hu-HU"/>
        </w:rPr>
        <w:t>. április 02.</w:t>
      </w:r>
    </w:p>
    <w:p w:rsidR="00BC668F" w:rsidRPr="00BC668F" w:rsidRDefault="00BC668F" w:rsidP="00BC668F">
      <w:pPr>
        <w:numPr>
          <w:ilvl w:val="0"/>
          <w:numId w:val="12"/>
        </w:numPr>
        <w:spacing w:after="0" w:line="240" w:lineRule="auto"/>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 xml:space="preserve">A magyar költészet napja - KI-Mit-Tud? Vers –és prózamondó verseny- </w:t>
      </w:r>
      <w:r w:rsidRPr="00BC668F">
        <w:rPr>
          <w:rFonts w:ascii="Times New Roman" w:eastAsia="Times New Roman" w:hAnsi="Times New Roman" w:cs="Times New Roman"/>
          <w:sz w:val="24"/>
          <w:szCs w:val="24"/>
          <w:lang w:eastAsia="hu-HU"/>
        </w:rPr>
        <w:t>2025. április 09.</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Hatvani nap</w:t>
      </w:r>
      <w:r w:rsidRPr="00BC668F">
        <w:rPr>
          <w:rFonts w:ascii="Times New Roman" w:eastAsia="Times New Roman" w:hAnsi="Times New Roman" w:cs="Times New Roman"/>
          <w:sz w:val="24"/>
          <w:szCs w:val="24"/>
          <w:lang w:eastAsia="hu-HU"/>
        </w:rPr>
        <w:t xml:space="preserve">, </w:t>
      </w:r>
      <w:r w:rsidRPr="00BC668F">
        <w:rPr>
          <w:rFonts w:ascii="Times New Roman" w:eastAsia="Times New Roman" w:hAnsi="Times New Roman" w:cs="Times New Roman"/>
          <w:b/>
          <w:sz w:val="24"/>
          <w:szCs w:val="24"/>
          <w:lang w:eastAsia="hu-HU"/>
        </w:rPr>
        <w:t>Komplex tanulmányi verseny</w:t>
      </w:r>
      <w:r w:rsidRPr="00BC668F">
        <w:rPr>
          <w:rFonts w:ascii="Times New Roman" w:eastAsia="Times New Roman" w:hAnsi="Times New Roman" w:cs="Times New Roman"/>
          <w:sz w:val="24"/>
          <w:szCs w:val="24"/>
          <w:lang w:eastAsia="hu-HU"/>
        </w:rPr>
        <w:t xml:space="preserve"> 2025. április 16.</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KI-Mit-Tud?</w:t>
      </w:r>
      <w:r w:rsidRPr="00BC668F">
        <w:rPr>
          <w:rFonts w:ascii="Times New Roman" w:eastAsia="Times New Roman" w:hAnsi="Times New Roman" w:cs="Times New Roman"/>
          <w:sz w:val="24"/>
          <w:szCs w:val="24"/>
          <w:lang w:eastAsia="hu-HU"/>
        </w:rPr>
        <w:t xml:space="preserve"> - 2025. április 24.</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Hangász – búcsú</w:t>
      </w:r>
      <w:r w:rsidRPr="00BC668F">
        <w:rPr>
          <w:rFonts w:ascii="Times New Roman" w:eastAsia="Times New Roman" w:hAnsi="Times New Roman" w:cs="Times New Roman"/>
          <w:sz w:val="24"/>
          <w:szCs w:val="24"/>
          <w:lang w:eastAsia="hu-HU"/>
        </w:rPr>
        <w:t xml:space="preserve"> – 2025. június 12. </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 xml:space="preserve">Ballagás </w:t>
      </w:r>
      <w:r w:rsidRPr="00BC668F">
        <w:rPr>
          <w:rFonts w:ascii="Times New Roman" w:eastAsia="Times New Roman" w:hAnsi="Times New Roman" w:cs="Times New Roman"/>
          <w:sz w:val="24"/>
          <w:szCs w:val="24"/>
          <w:lang w:eastAsia="hu-HU"/>
        </w:rPr>
        <w:t xml:space="preserve">-2025. június 21. </w:t>
      </w:r>
    </w:p>
    <w:p w:rsidR="00BC668F" w:rsidRPr="00BC668F" w:rsidRDefault="00BC668F" w:rsidP="00BC668F">
      <w:pPr>
        <w:numPr>
          <w:ilvl w:val="0"/>
          <w:numId w:val="12"/>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Tanévzáró ünnepség</w:t>
      </w:r>
      <w:r w:rsidRPr="00BC668F">
        <w:rPr>
          <w:rFonts w:ascii="Times New Roman" w:eastAsia="Times New Roman" w:hAnsi="Times New Roman" w:cs="Times New Roman"/>
          <w:sz w:val="24"/>
          <w:szCs w:val="24"/>
          <w:lang w:eastAsia="hu-HU"/>
        </w:rPr>
        <w:t xml:space="preserve"> - 2025. június 25.</w:t>
      </w:r>
    </w:p>
    <w:p w:rsidR="00BC668F" w:rsidRPr="00BC668F" w:rsidRDefault="00BC668F" w:rsidP="00BC668F">
      <w:pPr>
        <w:spacing w:after="0" w:line="276" w:lineRule="auto"/>
        <w:jc w:val="both"/>
        <w:rPr>
          <w:rFonts w:ascii="Times New Roman" w:eastAsia="Times New Roman" w:hAnsi="Times New Roman" w:cs="Times New Roman"/>
          <w:b/>
          <w:sz w:val="24"/>
          <w:szCs w:val="24"/>
          <w:lang w:eastAsia="hu-HU"/>
        </w:rPr>
      </w:pPr>
    </w:p>
    <w:p w:rsidR="00BC668F" w:rsidRPr="00BC668F" w:rsidRDefault="00BC668F" w:rsidP="00BC668F">
      <w:pPr>
        <w:spacing w:after="0" w:line="276" w:lineRule="auto"/>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1-8. évfolyamon, a tanítási év során tervezett színházi, tánc- és cirkuszi előadások, komolyzenei hangversenyek, őshonos állatok bemutatóhelyei látogatásának időpontja:</w:t>
      </w:r>
    </w:p>
    <w:p w:rsidR="00BC668F" w:rsidRPr="00BC668F" w:rsidRDefault="00BC668F" w:rsidP="00BC668F">
      <w:pPr>
        <w:spacing w:after="0" w:line="276" w:lineRule="auto"/>
        <w:jc w:val="both"/>
        <w:rPr>
          <w:rFonts w:ascii="Times New Roman" w:eastAsia="Times New Roman" w:hAnsi="Times New Roman" w:cs="Times New Roman"/>
          <w:b/>
          <w:sz w:val="24"/>
          <w:szCs w:val="24"/>
          <w:lang w:eastAsia="hu-HU"/>
        </w:rPr>
      </w:pPr>
    </w:p>
    <w:p w:rsidR="00BC668F" w:rsidRPr="00BC668F" w:rsidRDefault="00BC668F" w:rsidP="00BC668F">
      <w:pPr>
        <w:numPr>
          <w:ilvl w:val="0"/>
          <w:numId w:val="15"/>
        </w:num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 xml:space="preserve">Központilag kiadott időpontban, szervezés alatt a </w:t>
      </w:r>
      <w:r w:rsidRPr="00BC668F">
        <w:rPr>
          <w:rFonts w:ascii="Times New Roman" w:eastAsia="Times New Roman" w:hAnsi="Times New Roman" w:cs="Times New Roman"/>
          <w:b/>
          <w:sz w:val="24"/>
          <w:szCs w:val="24"/>
          <w:lang w:eastAsia="hu-HU"/>
        </w:rPr>
        <w:t>Lázár Ervin</w:t>
      </w:r>
      <w:r w:rsidRPr="00BC668F">
        <w:rPr>
          <w:rFonts w:ascii="Times New Roman" w:eastAsia="Times New Roman" w:hAnsi="Times New Roman" w:cs="Times New Roman"/>
          <w:sz w:val="24"/>
          <w:szCs w:val="24"/>
          <w:lang w:eastAsia="hu-HU"/>
        </w:rPr>
        <w:t xml:space="preserve"> </w:t>
      </w:r>
      <w:r w:rsidRPr="00BC668F">
        <w:rPr>
          <w:rFonts w:ascii="Times New Roman" w:eastAsia="Times New Roman" w:hAnsi="Times New Roman" w:cs="Times New Roman"/>
          <w:b/>
          <w:sz w:val="24"/>
          <w:szCs w:val="24"/>
          <w:lang w:eastAsia="hu-HU"/>
        </w:rPr>
        <w:t>program</w:t>
      </w:r>
      <w:r w:rsidRPr="00BC668F">
        <w:rPr>
          <w:rFonts w:ascii="Times New Roman" w:eastAsia="Times New Roman" w:hAnsi="Times New Roman" w:cs="Times New Roman"/>
          <w:sz w:val="24"/>
          <w:szCs w:val="24"/>
          <w:lang w:eastAsia="hu-HU"/>
        </w:rPr>
        <w:t xml:space="preserve"> keretén belül</w:t>
      </w:r>
    </w:p>
    <w:p w:rsidR="00BC668F" w:rsidRPr="00BC668F" w:rsidRDefault="00BC668F" w:rsidP="00BC668F">
      <w:pPr>
        <w:spacing w:after="0" w:line="276" w:lineRule="auto"/>
        <w:ind w:left="720"/>
        <w:jc w:val="both"/>
        <w:rPr>
          <w:rFonts w:ascii="Times New Roman" w:eastAsia="Times New Roman" w:hAnsi="Times New Roman" w:cs="Times New Roman"/>
          <w:sz w:val="24"/>
          <w:szCs w:val="24"/>
          <w:lang w:eastAsia="hu-HU"/>
        </w:rPr>
      </w:pPr>
    </w:p>
    <w:p w:rsidR="00BC668F" w:rsidRPr="00BC668F" w:rsidRDefault="00BC668F" w:rsidP="00BC668F">
      <w:pPr>
        <w:numPr>
          <w:ilvl w:val="0"/>
          <w:numId w:val="15"/>
        </w:numPr>
        <w:spacing w:after="0" w:line="276" w:lineRule="auto"/>
        <w:jc w:val="both"/>
        <w:rPr>
          <w:rFonts w:ascii="Times New Roman" w:eastAsia="Times New Roman" w:hAnsi="Times New Roman" w:cs="Times New Roman"/>
          <w:b/>
          <w:sz w:val="24"/>
          <w:szCs w:val="24"/>
          <w:lang w:eastAsia="hu-HU"/>
        </w:rPr>
      </w:pPr>
      <w:proofErr w:type="gramStart"/>
      <w:r w:rsidRPr="00BC668F">
        <w:rPr>
          <w:rFonts w:ascii="Times New Roman" w:eastAsia="Times New Roman" w:hAnsi="Times New Roman" w:cs="Times New Roman"/>
          <w:sz w:val="24"/>
          <w:szCs w:val="24"/>
          <w:lang w:eastAsia="hu-HU"/>
        </w:rPr>
        <w:lastRenderedPageBreak/>
        <w:t>7-8.  évfolyamon</w:t>
      </w:r>
      <w:proofErr w:type="gramEnd"/>
      <w:r w:rsidRPr="00BC668F">
        <w:rPr>
          <w:rFonts w:ascii="Times New Roman" w:eastAsia="Times New Roman" w:hAnsi="Times New Roman" w:cs="Times New Roman"/>
          <w:sz w:val="24"/>
          <w:szCs w:val="24"/>
          <w:lang w:eastAsia="hu-HU"/>
        </w:rPr>
        <w:t xml:space="preserve"> </w:t>
      </w:r>
      <w:r w:rsidRPr="00BC668F">
        <w:rPr>
          <w:rFonts w:ascii="Times New Roman" w:eastAsia="Times New Roman" w:hAnsi="Times New Roman" w:cs="Times New Roman"/>
          <w:b/>
          <w:sz w:val="24"/>
          <w:szCs w:val="24"/>
          <w:lang w:eastAsia="hu-HU"/>
        </w:rPr>
        <w:t>Nemzeti Emlékezetpedagógiai Program</w:t>
      </w:r>
      <w:r w:rsidRPr="00BC668F">
        <w:rPr>
          <w:rFonts w:ascii="Times New Roman" w:eastAsia="Times New Roman" w:hAnsi="Times New Roman" w:cs="Times New Roman"/>
          <w:sz w:val="24"/>
          <w:szCs w:val="24"/>
          <w:lang w:eastAsia="hu-HU"/>
        </w:rPr>
        <w:t xml:space="preserve"> a </w:t>
      </w:r>
      <w:r w:rsidRPr="00BC668F">
        <w:rPr>
          <w:rFonts w:ascii="Times New Roman" w:eastAsia="Times New Roman" w:hAnsi="Times New Roman" w:cs="Times New Roman"/>
          <w:b/>
          <w:sz w:val="24"/>
          <w:szCs w:val="24"/>
          <w:lang w:eastAsia="hu-HU"/>
        </w:rPr>
        <w:t>központilag kiadott időpontban.</w:t>
      </w:r>
    </w:p>
    <w:p w:rsidR="00BC668F" w:rsidRPr="00BC668F" w:rsidRDefault="00BC668F" w:rsidP="00BC668F">
      <w:pPr>
        <w:spacing w:after="0" w:line="276" w:lineRule="auto"/>
        <w:jc w:val="both"/>
        <w:rPr>
          <w:rFonts w:ascii="Times New Roman" w:eastAsia="Times New Roman" w:hAnsi="Times New Roman" w:cs="Times New Roman"/>
          <w:b/>
          <w:sz w:val="24"/>
          <w:szCs w:val="24"/>
          <w:lang w:eastAsia="hu-HU"/>
        </w:rPr>
      </w:pPr>
    </w:p>
    <w:p w:rsidR="00BC668F" w:rsidRPr="00BC668F" w:rsidRDefault="00BC668F" w:rsidP="00BC668F">
      <w:pPr>
        <w:spacing w:after="0" w:line="276" w:lineRule="auto"/>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Szülői értekezletek:</w:t>
      </w:r>
    </w:p>
    <w:p w:rsidR="00BC668F" w:rsidRPr="00BC668F" w:rsidRDefault="00BC668F" w:rsidP="00BC668F">
      <w:pPr>
        <w:spacing w:after="0" w:line="276" w:lineRule="auto"/>
        <w:jc w:val="both"/>
        <w:rPr>
          <w:rFonts w:ascii="Times New Roman" w:eastAsia="Times New Roman" w:hAnsi="Times New Roman" w:cs="Times New Roman"/>
          <w:b/>
          <w:sz w:val="24"/>
          <w:szCs w:val="24"/>
          <w:u w:val="single"/>
          <w:lang w:eastAsia="hu-HU"/>
        </w:rPr>
      </w:pPr>
    </w:p>
    <w:p w:rsidR="00BC668F" w:rsidRPr="00BC668F" w:rsidRDefault="00BC668F" w:rsidP="00BC668F">
      <w:pPr>
        <w:spacing w:after="0" w:line="276" w:lineRule="auto"/>
        <w:ind w:left="708"/>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Tanév eleji szülői értekezletek</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ab/>
        <w:t>Felelős: alsós és felsős igazgatóhelyettesek, osztályfőnökök</w:t>
      </w:r>
    </w:p>
    <w:p w:rsidR="00BC668F" w:rsidRPr="00BC668F" w:rsidRDefault="00BC668F" w:rsidP="00BC668F">
      <w:pPr>
        <w:spacing w:after="0" w:line="276" w:lineRule="auto"/>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sz w:val="24"/>
          <w:szCs w:val="24"/>
          <w:lang w:eastAsia="hu-HU"/>
        </w:rPr>
        <w:tab/>
        <w:t xml:space="preserve">Időpont: </w:t>
      </w:r>
      <w:r w:rsidRPr="00BC668F">
        <w:rPr>
          <w:rFonts w:ascii="Times New Roman" w:eastAsia="Times New Roman" w:hAnsi="Times New Roman" w:cs="Times New Roman"/>
          <w:b/>
          <w:sz w:val="24"/>
          <w:szCs w:val="24"/>
          <w:lang w:eastAsia="hu-HU"/>
        </w:rPr>
        <w:t xml:space="preserve">2024. szeptember 09. 16.30 -18.00 </w:t>
      </w:r>
      <w:proofErr w:type="gramStart"/>
      <w:r w:rsidRPr="00BC668F">
        <w:rPr>
          <w:rFonts w:ascii="Times New Roman" w:eastAsia="Times New Roman" w:hAnsi="Times New Roman" w:cs="Times New Roman"/>
          <w:b/>
          <w:sz w:val="24"/>
          <w:szCs w:val="24"/>
          <w:lang w:eastAsia="hu-HU"/>
        </w:rPr>
        <w:t>h  1-2.</w:t>
      </w:r>
      <w:proofErr w:type="gramEnd"/>
      <w:r w:rsidRPr="00BC668F">
        <w:rPr>
          <w:rFonts w:ascii="Times New Roman" w:eastAsia="Times New Roman" w:hAnsi="Times New Roman" w:cs="Times New Roman"/>
          <w:b/>
          <w:sz w:val="24"/>
          <w:szCs w:val="24"/>
          <w:lang w:eastAsia="hu-HU"/>
        </w:rPr>
        <w:t xml:space="preserve"> évfolyam</w:t>
      </w:r>
    </w:p>
    <w:p w:rsidR="00BC668F" w:rsidRPr="00BC668F" w:rsidRDefault="00BC668F" w:rsidP="00BC668F">
      <w:pPr>
        <w:spacing w:after="0" w:line="276" w:lineRule="auto"/>
        <w:ind w:left="1416"/>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 xml:space="preserve">   2024. szeptember 10. 16.30-18.00 </w:t>
      </w:r>
      <w:proofErr w:type="gramStart"/>
      <w:r w:rsidRPr="00BC668F">
        <w:rPr>
          <w:rFonts w:ascii="Times New Roman" w:eastAsia="Times New Roman" w:hAnsi="Times New Roman" w:cs="Times New Roman"/>
          <w:b/>
          <w:sz w:val="24"/>
          <w:szCs w:val="24"/>
          <w:lang w:eastAsia="hu-HU"/>
        </w:rPr>
        <w:t>h   3-4.</w:t>
      </w:r>
      <w:proofErr w:type="gramEnd"/>
      <w:r w:rsidRPr="00BC668F">
        <w:rPr>
          <w:rFonts w:ascii="Times New Roman" w:eastAsia="Times New Roman" w:hAnsi="Times New Roman" w:cs="Times New Roman"/>
          <w:b/>
          <w:sz w:val="24"/>
          <w:szCs w:val="24"/>
          <w:lang w:eastAsia="hu-HU"/>
        </w:rPr>
        <w:t xml:space="preserve"> évfolyam</w:t>
      </w:r>
    </w:p>
    <w:p w:rsidR="00BC668F" w:rsidRPr="00BC668F" w:rsidRDefault="00BC668F" w:rsidP="00BC668F">
      <w:pPr>
        <w:spacing w:after="0" w:line="276" w:lineRule="auto"/>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 xml:space="preserve"> </w:t>
      </w:r>
      <w:r w:rsidRPr="00BC668F">
        <w:rPr>
          <w:rFonts w:ascii="Times New Roman" w:eastAsia="Times New Roman" w:hAnsi="Times New Roman" w:cs="Times New Roman"/>
          <w:b/>
          <w:sz w:val="24"/>
          <w:szCs w:val="24"/>
          <w:lang w:eastAsia="hu-HU"/>
        </w:rPr>
        <w:tab/>
      </w:r>
      <w:r w:rsidRPr="00BC668F">
        <w:rPr>
          <w:rFonts w:ascii="Times New Roman" w:eastAsia="Times New Roman" w:hAnsi="Times New Roman" w:cs="Times New Roman"/>
          <w:b/>
          <w:sz w:val="24"/>
          <w:szCs w:val="24"/>
          <w:lang w:eastAsia="hu-HU"/>
        </w:rPr>
        <w:tab/>
        <w:t xml:space="preserve">   2024. szeptember 11. 16.30-18.00 h 5-6. évfolyam</w:t>
      </w:r>
    </w:p>
    <w:p w:rsidR="00BC668F" w:rsidRPr="00BC668F" w:rsidRDefault="00BC668F" w:rsidP="00BC668F">
      <w:pPr>
        <w:spacing w:after="0" w:line="276" w:lineRule="auto"/>
        <w:ind w:left="1416"/>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 xml:space="preserve">   2024. szeptember 12. 16.30-18.00 h 7-8. évfolyam </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ab/>
        <w:t>Helyszín: osztálytermek</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ab/>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sz w:val="24"/>
          <w:szCs w:val="24"/>
          <w:lang w:eastAsia="hu-HU"/>
        </w:rPr>
        <w:tab/>
      </w:r>
      <w:r w:rsidRPr="00BC668F">
        <w:rPr>
          <w:rFonts w:ascii="Times New Roman" w:eastAsia="Times New Roman" w:hAnsi="Times New Roman" w:cs="Times New Roman"/>
          <w:b/>
          <w:sz w:val="24"/>
          <w:szCs w:val="24"/>
          <w:lang w:eastAsia="hu-HU"/>
        </w:rPr>
        <w:t>Félévi szülői értekezletek</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ab/>
        <w:t>Felelős: alsós és felsős igazgatóhelyettesek, osztályfőnökök</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sz w:val="24"/>
          <w:szCs w:val="24"/>
          <w:lang w:eastAsia="hu-HU"/>
        </w:rPr>
        <w:tab/>
        <w:t xml:space="preserve">Időpont: </w:t>
      </w:r>
      <w:r w:rsidRPr="00BC668F">
        <w:rPr>
          <w:rFonts w:ascii="Times New Roman" w:eastAsia="Times New Roman" w:hAnsi="Times New Roman" w:cs="Times New Roman"/>
          <w:b/>
          <w:sz w:val="24"/>
          <w:szCs w:val="24"/>
          <w:lang w:eastAsia="hu-HU"/>
        </w:rPr>
        <w:t>2025. február 04. 16.30-18.00h 5-6-7. évfolyam</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 xml:space="preserve"> </w:t>
      </w:r>
      <w:r w:rsidRPr="00BC668F">
        <w:rPr>
          <w:rFonts w:ascii="Times New Roman" w:eastAsia="Times New Roman" w:hAnsi="Times New Roman" w:cs="Times New Roman"/>
          <w:b/>
          <w:sz w:val="24"/>
          <w:szCs w:val="24"/>
          <w:lang w:eastAsia="hu-HU"/>
        </w:rPr>
        <w:tab/>
        <w:t xml:space="preserve">               2025. február 05. 16.30-18.00h 3-4. évfolyam</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 xml:space="preserve"> </w:t>
      </w:r>
      <w:r w:rsidRPr="00BC668F">
        <w:rPr>
          <w:rFonts w:ascii="Times New Roman" w:eastAsia="Times New Roman" w:hAnsi="Times New Roman" w:cs="Times New Roman"/>
          <w:b/>
          <w:sz w:val="24"/>
          <w:szCs w:val="24"/>
          <w:lang w:eastAsia="hu-HU"/>
        </w:rPr>
        <w:tab/>
        <w:t xml:space="preserve">               2025. február 06. 16.30-18.00h 1-2. évfolyam</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ab/>
        <w:t xml:space="preserve">               2025. február 06. 16.30-18.00h 8. évfolyam</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ab/>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ab/>
        <w:t>Helyszín: osztálytermek</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Szülői Választmányi értekezlet:</w:t>
      </w:r>
      <w:r w:rsidRPr="00BC668F">
        <w:rPr>
          <w:rFonts w:ascii="Times New Roman" w:eastAsia="Times New Roman" w:hAnsi="Times New Roman" w:cs="Times New Roman"/>
          <w:sz w:val="24"/>
          <w:szCs w:val="24"/>
          <w:lang w:eastAsia="hu-HU"/>
        </w:rPr>
        <w:t xml:space="preserve"> 2024.szeptember 05. 16.30 óra</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Szülői Választmányi értekezlet</w:t>
      </w:r>
      <w:r w:rsidRPr="00BC668F">
        <w:rPr>
          <w:rFonts w:ascii="Times New Roman" w:eastAsia="Times New Roman" w:hAnsi="Times New Roman" w:cs="Times New Roman"/>
          <w:sz w:val="24"/>
          <w:szCs w:val="24"/>
          <w:lang w:eastAsia="hu-HU"/>
        </w:rPr>
        <w:t>: 2025.február 03.</w:t>
      </w:r>
      <w:r w:rsidRPr="00BC668F">
        <w:rPr>
          <w:rFonts w:ascii="Times New Roman" w:eastAsia="Times New Roman" w:hAnsi="Times New Roman" w:cs="Times New Roman"/>
          <w:sz w:val="24"/>
          <w:szCs w:val="24"/>
          <w:lang w:eastAsia="hu-HU"/>
        </w:rPr>
        <w:tab/>
        <w:t>16.30 óra</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Intézményi Tanács értekezlet:</w:t>
      </w:r>
      <w:r w:rsidRPr="00BC668F">
        <w:rPr>
          <w:rFonts w:ascii="Times New Roman" w:eastAsia="Times New Roman" w:hAnsi="Times New Roman" w:cs="Times New Roman"/>
          <w:sz w:val="24"/>
          <w:szCs w:val="24"/>
          <w:lang w:eastAsia="hu-HU"/>
        </w:rPr>
        <w:t xml:space="preserve"> 2024. szeptember 05.</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Intézményi Tanács értekezlet:</w:t>
      </w:r>
      <w:r w:rsidRPr="00BC668F">
        <w:rPr>
          <w:rFonts w:ascii="Times New Roman" w:eastAsia="Times New Roman" w:hAnsi="Times New Roman" w:cs="Times New Roman"/>
          <w:sz w:val="24"/>
          <w:szCs w:val="24"/>
          <w:lang w:eastAsia="hu-HU"/>
        </w:rPr>
        <w:t xml:space="preserve"> 2025. február 03.</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ab/>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Leendő elsős szülői értekezlet</w:t>
      </w:r>
      <w:r w:rsidRPr="00BC668F">
        <w:rPr>
          <w:rFonts w:ascii="Times New Roman" w:eastAsia="Times New Roman" w:hAnsi="Times New Roman" w:cs="Times New Roman"/>
          <w:sz w:val="24"/>
          <w:szCs w:val="24"/>
          <w:lang w:eastAsia="hu-HU"/>
        </w:rPr>
        <w:t xml:space="preserve">: 2025. június 17.  16.30 óra       </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 xml:space="preserve">                         </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Fogadóórák:</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ab/>
      </w:r>
      <w:r w:rsidRPr="00BC668F">
        <w:rPr>
          <w:rFonts w:ascii="Times New Roman" w:eastAsia="Times New Roman" w:hAnsi="Times New Roman" w:cs="Times New Roman"/>
          <w:sz w:val="24"/>
          <w:szCs w:val="24"/>
          <w:lang w:eastAsia="hu-HU"/>
        </w:rPr>
        <w:tab/>
        <w:t>2024. november 18 -20. 16.00 -18.00 h</w:t>
      </w:r>
    </w:p>
    <w:p w:rsidR="00BC668F" w:rsidRPr="00BC668F" w:rsidRDefault="00BC668F" w:rsidP="00BC668F">
      <w:pPr>
        <w:tabs>
          <w:tab w:val="left" w:pos="708"/>
          <w:tab w:val="left" w:pos="1710"/>
        </w:tabs>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ab/>
      </w:r>
      <w:r w:rsidRPr="00BC668F">
        <w:rPr>
          <w:rFonts w:ascii="Times New Roman" w:eastAsia="Times New Roman" w:hAnsi="Times New Roman" w:cs="Times New Roman"/>
          <w:sz w:val="24"/>
          <w:szCs w:val="24"/>
          <w:lang w:eastAsia="hu-HU"/>
        </w:rPr>
        <w:tab/>
        <w:t>2025. április 28-30.  16.00 -18.00 h</w:t>
      </w:r>
    </w:p>
    <w:p w:rsidR="00BC668F" w:rsidRPr="00BC668F" w:rsidRDefault="00BC668F" w:rsidP="00BC668F">
      <w:pPr>
        <w:spacing w:after="0" w:line="276" w:lineRule="auto"/>
        <w:rPr>
          <w:rFonts w:ascii="Times New Roman" w:eastAsia="Times New Roman" w:hAnsi="Times New Roman" w:cs="Times New Roman"/>
          <w:b/>
          <w:sz w:val="24"/>
          <w:szCs w:val="24"/>
          <w:lang w:eastAsia="hu-HU"/>
        </w:rPr>
      </w:pPr>
    </w:p>
    <w:p w:rsidR="00BC668F" w:rsidRPr="00BC668F" w:rsidRDefault="00BC668F" w:rsidP="00BC668F">
      <w:pPr>
        <w:keepNext/>
        <w:numPr>
          <w:ilvl w:val="1"/>
          <w:numId w:val="0"/>
        </w:numPr>
        <w:tabs>
          <w:tab w:val="num" w:pos="576"/>
        </w:tabs>
        <w:spacing w:after="0" w:line="276" w:lineRule="auto"/>
        <w:ind w:left="576" w:hanging="576"/>
        <w:outlineLvl w:val="1"/>
        <w:rPr>
          <w:rFonts w:ascii="Times New Roman" w:eastAsia="Times New Roman" w:hAnsi="Times New Roman" w:cs="Times New Roman"/>
          <w:sz w:val="24"/>
          <w:szCs w:val="24"/>
          <w:lang w:eastAsia="hu-HU"/>
        </w:rPr>
      </w:pPr>
      <w:bookmarkStart w:id="5" w:name="_Toc400371948"/>
      <w:bookmarkStart w:id="6" w:name="_Toc428242244"/>
      <w:r w:rsidRPr="00BC668F">
        <w:rPr>
          <w:rFonts w:ascii="Times New Roman" w:eastAsia="Times New Roman" w:hAnsi="Times New Roman" w:cs="Times New Roman"/>
          <w:b/>
          <w:sz w:val="24"/>
          <w:szCs w:val="24"/>
          <w:lang w:eastAsia="hu-HU"/>
        </w:rPr>
        <w:t>Nevelőtestületi értekezletek</w:t>
      </w:r>
      <w:bookmarkEnd w:id="5"/>
      <w:bookmarkEnd w:id="6"/>
      <w:r w:rsidRPr="00BC668F">
        <w:rPr>
          <w:rFonts w:ascii="Times New Roman" w:eastAsia="Times New Roman" w:hAnsi="Times New Roman" w:cs="Times New Roman"/>
          <w:sz w:val="24"/>
          <w:szCs w:val="24"/>
          <w:lang w:eastAsia="hu-HU"/>
        </w:rPr>
        <w:t xml:space="preserve">  </w:t>
      </w:r>
    </w:p>
    <w:p w:rsidR="00BC668F" w:rsidRPr="00BC668F" w:rsidRDefault="00BC668F" w:rsidP="00BC668F">
      <w:pPr>
        <w:keepNext/>
        <w:numPr>
          <w:ilvl w:val="1"/>
          <w:numId w:val="0"/>
        </w:numPr>
        <w:tabs>
          <w:tab w:val="num" w:pos="576"/>
        </w:tabs>
        <w:spacing w:after="0" w:line="276" w:lineRule="auto"/>
        <w:ind w:left="576" w:hanging="576"/>
        <w:outlineLvl w:val="1"/>
        <w:rPr>
          <w:rFonts w:ascii="Times New Roman" w:eastAsia="Times New Roman" w:hAnsi="Times New Roman" w:cs="Times New Roman"/>
          <w:sz w:val="24"/>
          <w:szCs w:val="24"/>
          <w:lang w:eastAsia="hu-HU"/>
        </w:rPr>
      </w:pPr>
      <w:bookmarkStart w:id="7" w:name="_Toc428242245"/>
      <w:r w:rsidRPr="00BC668F">
        <w:rPr>
          <w:rFonts w:ascii="Times New Roman" w:eastAsia="Times New Roman" w:hAnsi="Times New Roman" w:cs="Times New Roman"/>
          <w:b/>
          <w:sz w:val="24"/>
          <w:szCs w:val="24"/>
          <w:lang w:eastAsia="hu-HU"/>
        </w:rPr>
        <w:t>Alakuló értekezlet</w:t>
      </w:r>
      <w:r w:rsidRPr="00BC668F">
        <w:rPr>
          <w:rFonts w:ascii="Times New Roman" w:eastAsia="Times New Roman" w:hAnsi="Times New Roman" w:cs="Times New Roman"/>
          <w:sz w:val="24"/>
          <w:szCs w:val="24"/>
          <w:lang w:eastAsia="hu-HU"/>
        </w:rPr>
        <w:t>: 2024. augusztus 21. 13 óra</w:t>
      </w:r>
      <w:bookmarkEnd w:id="7"/>
    </w:p>
    <w:p w:rsidR="00BC668F" w:rsidRPr="00BC668F" w:rsidRDefault="00BC668F" w:rsidP="00BC668F">
      <w:pPr>
        <w:keepNext/>
        <w:numPr>
          <w:ilvl w:val="1"/>
          <w:numId w:val="0"/>
        </w:numPr>
        <w:tabs>
          <w:tab w:val="num" w:pos="576"/>
        </w:tabs>
        <w:spacing w:after="0" w:line="276" w:lineRule="auto"/>
        <w:ind w:left="576" w:hanging="576"/>
        <w:outlineLvl w:val="1"/>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Nevelőtestületi értekezlet: TÉR 2024. augusztus 28. 8 óra</w:t>
      </w:r>
    </w:p>
    <w:p w:rsidR="00BC668F" w:rsidRPr="00BC668F" w:rsidRDefault="00BC668F" w:rsidP="00BC668F">
      <w:p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Tanévnyitó értekezlet:</w:t>
      </w:r>
      <w:r w:rsidRPr="00BC668F">
        <w:rPr>
          <w:rFonts w:ascii="Times New Roman" w:eastAsia="Times New Roman" w:hAnsi="Times New Roman" w:cs="Times New Roman"/>
          <w:sz w:val="24"/>
          <w:szCs w:val="24"/>
          <w:lang w:eastAsia="hu-HU"/>
        </w:rPr>
        <w:t xml:space="preserve"> 2024. augusztus 29. 9 óra</w:t>
      </w:r>
    </w:p>
    <w:p w:rsidR="00BC668F" w:rsidRPr="00BC668F" w:rsidRDefault="00BC668F" w:rsidP="00BC668F">
      <w:p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Félévi osztályozó értekezlet:</w:t>
      </w:r>
      <w:r w:rsidRPr="00BC668F">
        <w:rPr>
          <w:rFonts w:ascii="Times New Roman" w:eastAsia="Times New Roman" w:hAnsi="Times New Roman" w:cs="Times New Roman"/>
          <w:sz w:val="24"/>
          <w:szCs w:val="24"/>
          <w:lang w:eastAsia="hu-HU"/>
        </w:rPr>
        <w:t xml:space="preserve"> 2025. január 20. </w:t>
      </w:r>
    </w:p>
    <w:p w:rsidR="00BC668F" w:rsidRPr="00BC668F" w:rsidRDefault="00BC668F" w:rsidP="00BC668F">
      <w:p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Félévi értekezlet:</w:t>
      </w:r>
      <w:r w:rsidRPr="00BC668F">
        <w:rPr>
          <w:rFonts w:ascii="Times New Roman" w:eastAsia="Times New Roman" w:hAnsi="Times New Roman" w:cs="Times New Roman"/>
          <w:sz w:val="24"/>
          <w:szCs w:val="24"/>
          <w:lang w:eastAsia="hu-HU"/>
        </w:rPr>
        <w:t xml:space="preserve"> 2025. január 30. 16:00 óra</w:t>
      </w:r>
    </w:p>
    <w:p w:rsidR="00BC668F" w:rsidRPr="00BC668F" w:rsidRDefault="00BC668F" w:rsidP="00BC668F">
      <w:p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Év végi osztályozó értekezlet:</w:t>
      </w:r>
      <w:r w:rsidRPr="00BC668F">
        <w:rPr>
          <w:rFonts w:ascii="Times New Roman" w:eastAsia="Times New Roman" w:hAnsi="Times New Roman" w:cs="Times New Roman"/>
          <w:sz w:val="24"/>
          <w:szCs w:val="24"/>
          <w:lang w:eastAsia="hu-HU"/>
        </w:rPr>
        <w:t xml:space="preserve"> 2025. június 20. 14 óra</w:t>
      </w:r>
    </w:p>
    <w:p w:rsidR="00BC668F" w:rsidRPr="00BC668F" w:rsidRDefault="00BC668F" w:rsidP="00BC668F">
      <w:p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Tanévzáró értekezlet:</w:t>
      </w:r>
      <w:r w:rsidRPr="00BC668F">
        <w:rPr>
          <w:rFonts w:ascii="Times New Roman" w:eastAsia="Times New Roman" w:hAnsi="Times New Roman" w:cs="Times New Roman"/>
          <w:sz w:val="24"/>
          <w:szCs w:val="24"/>
          <w:lang w:eastAsia="hu-HU"/>
        </w:rPr>
        <w:t xml:space="preserve"> 2025. július 02. 9 óra</w:t>
      </w:r>
    </w:p>
    <w:p w:rsidR="00BC668F" w:rsidRPr="00BC668F" w:rsidRDefault="00BC668F" w:rsidP="00BC668F">
      <w:pPr>
        <w:spacing w:after="0" w:line="276" w:lineRule="auto"/>
        <w:rPr>
          <w:rFonts w:ascii="Times New Roman" w:eastAsia="Times New Roman" w:hAnsi="Times New Roman" w:cs="Times New Roman"/>
          <w:sz w:val="24"/>
          <w:szCs w:val="24"/>
          <w:lang w:eastAsia="hu-HU"/>
        </w:rPr>
      </w:pPr>
    </w:p>
    <w:p w:rsidR="00BC668F" w:rsidRPr="00BC668F" w:rsidRDefault="00BC668F" w:rsidP="00BC668F">
      <w:pPr>
        <w:spacing w:after="0" w:line="276" w:lineRule="auto"/>
        <w:rPr>
          <w:rFonts w:ascii="Times New Roman" w:eastAsia="Times New Roman" w:hAnsi="Times New Roman" w:cs="Times New Roman"/>
          <w:sz w:val="24"/>
          <w:szCs w:val="24"/>
          <w:lang w:eastAsia="hu-HU"/>
        </w:rPr>
      </w:pPr>
    </w:p>
    <w:p w:rsidR="00BC668F" w:rsidRPr="00BC668F" w:rsidRDefault="00BC668F" w:rsidP="00BC668F">
      <w:pPr>
        <w:keepNext/>
        <w:numPr>
          <w:ilvl w:val="1"/>
          <w:numId w:val="0"/>
        </w:numPr>
        <w:tabs>
          <w:tab w:val="num" w:pos="576"/>
        </w:tabs>
        <w:spacing w:after="0" w:line="276" w:lineRule="auto"/>
        <w:ind w:left="576" w:hanging="576"/>
        <w:outlineLvl w:val="1"/>
        <w:rPr>
          <w:rFonts w:ascii="Times New Roman" w:eastAsia="Times New Roman" w:hAnsi="Times New Roman" w:cs="Times New Roman"/>
          <w:b/>
          <w:sz w:val="24"/>
          <w:szCs w:val="24"/>
          <w:lang w:eastAsia="hu-HU"/>
        </w:rPr>
      </w:pPr>
      <w:bookmarkStart w:id="8" w:name="_Toc400371951"/>
      <w:bookmarkStart w:id="9" w:name="_Toc428242246"/>
      <w:r w:rsidRPr="00BC668F">
        <w:rPr>
          <w:rFonts w:ascii="Times New Roman" w:eastAsia="Times New Roman" w:hAnsi="Times New Roman" w:cs="Times New Roman"/>
          <w:b/>
          <w:sz w:val="24"/>
          <w:szCs w:val="24"/>
          <w:lang w:eastAsia="hu-HU"/>
        </w:rPr>
        <w:t>Diákközgyűlés, fórum időpontjai:</w:t>
      </w:r>
      <w:bookmarkEnd w:id="8"/>
      <w:bookmarkEnd w:id="9"/>
      <w:r w:rsidRPr="00BC668F">
        <w:rPr>
          <w:rFonts w:ascii="Times New Roman" w:eastAsia="Times New Roman" w:hAnsi="Times New Roman" w:cs="Times New Roman"/>
          <w:b/>
          <w:sz w:val="24"/>
          <w:szCs w:val="24"/>
          <w:lang w:eastAsia="hu-HU"/>
        </w:rPr>
        <w:t xml:space="preserve"> </w:t>
      </w:r>
    </w:p>
    <w:p w:rsidR="00BC668F" w:rsidRPr="00BC668F" w:rsidRDefault="00BC668F" w:rsidP="00BC668F">
      <w:pPr>
        <w:numPr>
          <w:ilvl w:val="0"/>
          <w:numId w:val="9"/>
        </w:numPr>
        <w:spacing w:after="0" w:line="276" w:lineRule="auto"/>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b/>
          <w:sz w:val="24"/>
          <w:szCs w:val="24"/>
          <w:lang w:eastAsia="hu-HU"/>
        </w:rPr>
        <w:t>DÖK-alakuló gyűlés:</w:t>
      </w:r>
      <w:r w:rsidRPr="00BC668F">
        <w:rPr>
          <w:rFonts w:ascii="Times New Roman" w:eastAsia="Times New Roman" w:hAnsi="Times New Roman" w:cs="Times New Roman"/>
          <w:sz w:val="24"/>
          <w:szCs w:val="24"/>
          <w:lang w:eastAsia="hu-HU"/>
        </w:rPr>
        <w:t xml:space="preserve"> 2024. szeptember 09. </w:t>
      </w:r>
    </w:p>
    <w:p w:rsidR="00BC668F" w:rsidRPr="00BC668F" w:rsidRDefault="00BC668F" w:rsidP="00BC668F">
      <w:pPr>
        <w:numPr>
          <w:ilvl w:val="0"/>
          <w:numId w:val="9"/>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DÖK-gyűlések</w:t>
      </w:r>
      <w:r w:rsidRPr="00BC668F">
        <w:rPr>
          <w:rFonts w:ascii="Times New Roman" w:eastAsia="Times New Roman" w:hAnsi="Times New Roman" w:cs="Times New Roman"/>
          <w:sz w:val="24"/>
          <w:szCs w:val="24"/>
          <w:lang w:eastAsia="hu-HU"/>
        </w:rPr>
        <w:t>: szeptember, november, január, március, május első hetében</w:t>
      </w:r>
    </w:p>
    <w:p w:rsidR="00BC668F" w:rsidRPr="00BC668F" w:rsidRDefault="00BC668F" w:rsidP="00BC668F">
      <w:pPr>
        <w:numPr>
          <w:ilvl w:val="0"/>
          <w:numId w:val="9"/>
        </w:numPr>
        <w:spacing w:after="0" w:line="276" w:lineRule="auto"/>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 xml:space="preserve">DÖK fórum </w:t>
      </w:r>
      <w:r w:rsidRPr="00BC668F">
        <w:rPr>
          <w:rFonts w:ascii="Times New Roman" w:eastAsia="Times New Roman" w:hAnsi="Times New Roman" w:cs="Times New Roman"/>
          <w:sz w:val="24"/>
          <w:szCs w:val="24"/>
          <w:lang w:eastAsia="hu-HU"/>
        </w:rPr>
        <w:t>2025. június 02.</w:t>
      </w:r>
    </w:p>
    <w:p w:rsidR="00BC668F" w:rsidRPr="00BC668F" w:rsidRDefault="00BC668F" w:rsidP="00BC668F">
      <w:pPr>
        <w:spacing w:after="0" w:line="276" w:lineRule="auto"/>
        <w:rPr>
          <w:rFonts w:ascii="Times New Roman" w:eastAsia="Times New Roman" w:hAnsi="Times New Roman" w:cs="Times New Roman"/>
          <w:sz w:val="24"/>
          <w:szCs w:val="24"/>
          <w:lang w:eastAsia="hu-HU"/>
        </w:rPr>
      </w:pPr>
    </w:p>
    <w:p w:rsidR="00BC668F" w:rsidRPr="00BC668F" w:rsidRDefault="00BC668F" w:rsidP="00BC668F">
      <w:pPr>
        <w:spacing w:after="0" w:line="276" w:lineRule="auto"/>
        <w:rPr>
          <w:rFonts w:ascii="Times New Roman" w:eastAsia="Times New Roman" w:hAnsi="Times New Roman" w:cs="Times New Roman"/>
          <w:b/>
          <w:bCs/>
          <w:sz w:val="24"/>
          <w:szCs w:val="24"/>
          <w:lang w:eastAsia="hu-HU"/>
        </w:rPr>
      </w:pPr>
      <w:r w:rsidRPr="00BC668F">
        <w:rPr>
          <w:rFonts w:ascii="Times New Roman" w:eastAsia="Times New Roman" w:hAnsi="Times New Roman" w:cs="Times New Roman"/>
          <w:b/>
          <w:bCs/>
          <w:sz w:val="24"/>
          <w:szCs w:val="24"/>
          <w:lang w:eastAsia="hu-HU"/>
        </w:rPr>
        <w:t>Felvételi eljárás és beiratkozás:</w:t>
      </w:r>
    </w:p>
    <w:p w:rsidR="00BC668F" w:rsidRPr="00BC668F" w:rsidRDefault="00BC668F" w:rsidP="00BC668F">
      <w:pPr>
        <w:spacing w:after="0" w:line="276" w:lineRule="auto"/>
        <w:jc w:val="both"/>
        <w:rPr>
          <w:rFonts w:ascii="Times New Roman" w:eastAsia="Times New Roman" w:hAnsi="Times New Roman" w:cs="Times New Roman"/>
          <w:b/>
          <w:bCs/>
          <w:sz w:val="24"/>
          <w:szCs w:val="24"/>
          <w:lang w:eastAsia="hu-HU"/>
        </w:rPr>
      </w:pP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2024. október 20.</w:t>
      </w:r>
      <w:r w:rsidRPr="00BC668F">
        <w:rPr>
          <w:rFonts w:ascii="Times New Roman" w:eastAsia="Times New Roman" w:hAnsi="Times New Roman" w:cs="Times New Roman"/>
          <w:sz w:val="24"/>
          <w:szCs w:val="24"/>
          <w:lang w:eastAsia="hu-HU"/>
        </w:rPr>
        <w:t xml:space="preserve"> A középfokú iskolák, kollégiumok nyilvánosságra hozzák a honlapjukon a felvételi tájékoztatójukat.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2024. október 31.</w:t>
      </w:r>
      <w:r w:rsidRPr="00BC668F">
        <w:rPr>
          <w:rFonts w:ascii="Times New Roman" w:eastAsia="Times New Roman" w:hAnsi="Times New Roman" w:cs="Times New Roman"/>
          <w:sz w:val="24"/>
          <w:szCs w:val="24"/>
          <w:lang w:eastAsia="hu-HU"/>
        </w:rPr>
        <w:t xml:space="preserve"> Az általános iskola tájékoztatja a nyolcadik évfolyamos tanulókat a felvételi eljárás rendjéről.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2024. október 31</w:t>
      </w:r>
      <w:r w:rsidRPr="00BC668F">
        <w:rPr>
          <w:rFonts w:ascii="Times New Roman" w:eastAsia="Times New Roman" w:hAnsi="Times New Roman" w:cs="Times New Roman"/>
          <w:sz w:val="24"/>
          <w:szCs w:val="24"/>
          <w:lang w:eastAsia="hu-HU"/>
        </w:rPr>
        <w:t xml:space="preserve">. Az általános iskola tájékoztatja a hetedik évfolyamra járó tanulók szüleit arról, hogy gyermekük iskoláztatásával kapcsolatos kérdésben a szülők közösen döntenek, valamint arról, hogy ha az iskolaválasztással kapcsolatban a szülők vagy a szülő és a gyermek között vita van, annak eldöntése a gyámhatóság hatáskörébe tartozik, és gyermekük felvételi lapjait az általános iskola a gyámhatósági döntés szerint továbbítja.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 xml:space="preserve"> 2024. november 15</w:t>
      </w:r>
      <w:r w:rsidRPr="00BC668F">
        <w:rPr>
          <w:rFonts w:ascii="Times New Roman" w:eastAsia="Times New Roman" w:hAnsi="Times New Roman" w:cs="Times New Roman"/>
          <w:sz w:val="24"/>
          <w:szCs w:val="24"/>
          <w:lang w:eastAsia="hu-HU"/>
        </w:rPr>
        <w:t xml:space="preserve">. A Hivatal közzéteszi a 6 és 8 évfolyamos gimnáziumi központi írásbeli felvételi vizsgát szervező gimnáziumok, továbbá a nyolcadik évfolyamosok számára központi írásbeli felvételi vizsgát szervező intézmények jegyzékét.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sz w:val="24"/>
          <w:szCs w:val="24"/>
          <w:lang w:eastAsia="hu-HU"/>
        </w:rPr>
        <w:t xml:space="preserve"> </w:t>
      </w:r>
      <w:r w:rsidRPr="00BC668F">
        <w:rPr>
          <w:rFonts w:ascii="Times New Roman" w:eastAsia="Times New Roman" w:hAnsi="Times New Roman" w:cs="Times New Roman"/>
          <w:b/>
          <w:sz w:val="24"/>
          <w:szCs w:val="24"/>
          <w:lang w:eastAsia="hu-HU"/>
        </w:rPr>
        <w:t>2024. december 02</w:t>
      </w:r>
      <w:r w:rsidRPr="00BC668F">
        <w:rPr>
          <w:rFonts w:ascii="Times New Roman" w:eastAsia="Times New Roman" w:hAnsi="Times New Roman" w:cs="Times New Roman"/>
          <w:sz w:val="24"/>
          <w:szCs w:val="24"/>
          <w:lang w:eastAsia="hu-HU"/>
        </w:rPr>
        <w:t xml:space="preserve">. A tanulók jelentkezése a központi írásbeli felvételi vizsgára közvetlenül a központi írásbeli felvételi vizsgát szervező – az Arany János Tehetséggondozó Programra történő pályázat benyújtása esetén a pályázatban megjelölt – intézménybe.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2025. január 18. 10.00</w:t>
      </w:r>
      <w:r w:rsidRPr="00BC668F">
        <w:rPr>
          <w:rFonts w:ascii="Times New Roman" w:eastAsia="Times New Roman" w:hAnsi="Times New Roman" w:cs="Times New Roman"/>
          <w:sz w:val="24"/>
          <w:szCs w:val="24"/>
          <w:lang w:eastAsia="hu-HU"/>
        </w:rPr>
        <w:t xml:space="preserve"> Központi írásbeli felvételi vizsgák az érintett 6 és 8 évfolyamos gimnáziumokban. Központi írásbeli felvételi vizsgák a kilencedik évfolyamra és az Arany János Tehetséggondozó Programba jelentkezők számára az érintett intézményekben.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2025. január 28. 14.00</w:t>
      </w:r>
      <w:r w:rsidRPr="00BC668F">
        <w:rPr>
          <w:rFonts w:ascii="Times New Roman" w:eastAsia="Times New Roman" w:hAnsi="Times New Roman" w:cs="Times New Roman"/>
          <w:sz w:val="24"/>
          <w:szCs w:val="24"/>
          <w:lang w:eastAsia="hu-HU"/>
        </w:rPr>
        <w:t xml:space="preserve"> Pótló központi írásbeli felvételi vizsgák a 6 és 8 évfolyamos gimnáziumokban, továbbá a kilencedik évfolyamra, valamint az Arany János Tehetséggondozó Programba jelentkezők számára azoknak, akik az előző írásbelin alapos ok miatt nem tudtak részt venni.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2025. február 7.</w:t>
      </w:r>
      <w:r w:rsidRPr="00BC668F">
        <w:rPr>
          <w:rFonts w:ascii="Times New Roman" w:eastAsia="Times New Roman" w:hAnsi="Times New Roman" w:cs="Times New Roman"/>
          <w:sz w:val="24"/>
          <w:szCs w:val="24"/>
          <w:lang w:eastAsia="hu-HU"/>
        </w:rPr>
        <w:t xml:space="preserve"> A központi írásbeli felvételi vizsgát szervező intézmények a Hivatal által meghatározott módon értesítik az írásbeli eredményéről a tanulókat.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2025. február 20</w:t>
      </w:r>
      <w:r w:rsidRPr="00BC668F">
        <w:rPr>
          <w:rFonts w:ascii="Times New Roman" w:eastAsia="Times New Roman" w:hAnsi="Times New Roman" w:cs="Times New Roman"/>
          <w:sz w:val="24"/>
          <w:szCs w:val="24"/>
          <w:lang w:eastAsia="hu-HU"/>
        </w:rPr>
        <w:t xml:space="preserve">. Az általános iskola továbbítja a tanulói jelentkezési lapokat a középfokú iskoláknak, a tanulói adatlapot a Hivatalnak. (A 6 és 8 évfolyamos gimnáziumba történő jelentkezésről a tanuló közvetlenül is továbbíthatja a jelentkezési lapot a gimnáziumnak, a tanulói adatlapot a Hivatalnak.)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2025. március 3. - március 20.</w:t>
      </w:r>
      <w:r w:rsidRPr="00BC668F">
        <w:rPr>
          <w:rFonts w:ascii="Times New Roman" w:eastAsia="Times New Roman" w:hAnsi="Times New Roman" w:cs="Times New Roman"/>
          <w:sz w:val="24"/>
          <w:szCs w:val="24"/>
          <w:lang w:eastAsia="hu-HU"/>
        </w:rPr>
        <w:t xml:space="preserve"> A szóbeli vizsgák az általános felvételi eljárás keretében.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2025. március 21</w:t>
      </w:r>
      <w:r w:rsidRPr="00BC668F">
        <w:rPr>
          <w:rFonts w:ascii="Times New Roman" w:eastAsia="Times New Roman" w:hAnsi="Times New Roman" w:cs="Times New Roman"/>
          <w:sz w:val="24"/>
          <w:szCs w:val="24"/>
          <w:lang w:eastAsia="hu-HU"/>
        </w:rPr>
        <w:t xml:space="preserve">. A középfokú iskola eddig az időpontig nyilvánosságra hozza a jelentkezők felvételi jegyzékét.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2025. március 25–27</w:t>
      </w:r>
      <w:r w:rsidRPr="00BC668F">
        <w:rPr>
          <w:rFonts w:ascii="Times New Roman" w:eastAsia="Times New Roman" w:hAnsi="Times New Roman" w:cs="Times New Roman"/>
          <w:sz w:val="24"/>
          <w:szCs w:val="24"/>
          <w:lang w:eastAsia="hu-HU"/>
        </w:rPr>
        <w:t xml:space="preserve">. A tanulói adatlapok módosításának lehetősége az általános iskolában.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2025. március 27.</w:t>
      </w:r>
      <w:r w:rsidRPr="00BC668F">
        <w:rPr>
          <w:rFonts w:ascii="Times New Roman" w:eastAsia="Times New Roman" w:hAnsi="Times New Roman" w:cs="Times New Roman"/>
          <w:sz w:val="24"/>
          <w:szCs w:val="24"/>
          <w:lang w:eastAsia="hu-HU"/>
        </w:rPr>
        <w:t xml:space="preserve"> A módosító tanulói adatlapok továbbításának határnapja. Az általános iskolai jelentkeztetés esetén az iskola eddig az időpontig elzárva őrzi az eredeti, korábban beküldött tanulói adatlap egyik példányát, és a módosító tanulói adatlapot továbbítja a Hivatalnak. A 6 és 8 évfolyamos gimnáziumba történő jelentkezés esetén a szülő egyénileg is továbbíthatja a módosító tanulói adatlapot a Hivatalnak</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2025. április 03.</w:t>
      </w:r>
      <w:r w:rsidRPr="00BC668F">
        <w:rPr>
          <w:rFonts w:ascii="Times New Roman" w:eastAsia="Times New Roman" w:hAnsi="Times New Roman" w:cs="Times New Roman"/>
          <w:sz w:val="24"/>
          <w:szCs w:val="24"/>
          <w:lang w:eastAsia="hu-HU"/>
        </w:rPr>
        <w:t xml:space="preserve"> A Hivatal elektronikus formában megküldi a középfokú iskoláknak a hozzájuk jelentkezettek listáját ABC sorrendben.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2025. április 10.</w:t>
      </w:r>
      <w:r w:rsidRPr="00BC668F">
        <w:rPr>
          <w:rFonts w:ascii="Times New Roman" w:eastAsia="Times New Roman" w:hAnsi="Times New Roman" w:cs="Times New Roman"/>
          <w:sz w:val="24"/>
          <w:szCs w:val="24"/>
          <w:lang w:eastAsia="hu-HU"/>
        </w:rPr>
        <w:t xml:space="preserve"> A Hivatal a módosító tanulói adatlapok alapján kiegészíti a jelentkezettek listáját.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2025. április 15</w:t>
      </w:r>
      <w:r w:rsidRPr="00BC668F">
        <w:rPr>
          <w:rFonts w:ascii="Times New Roman" w:eastAsia="Times New Roman" w:hAnsi="Times New Roman" w:cs="Times New Roman"/>
          <w:sz w:val="24"/>
          <w:szCs w:val="24"/>
          <w:lang w:eastAsia="hu-HU"/>
        </w:rPr>
        <w:t xml:space="preserve">. A középfokú iskola igazgatója az ideiglenes felvételi rangsort – a Hivatal által meghatározott módon – megküldi a Hivatalnak.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2025. április 28</w:t>
      </w:r>
      <w:r w:rsidRPr="00BC668F">
        <w:rPr>
          <w:rFonts w:ascii="Times New Roman" w:eastAsia="Times New Roman" w:hAnsi="Times New Roman" w:cs="Times New Roman"/>
          <w:sz w:val="24"/>
          <w:szCs w:val="24"/>
          <w:lang w:eastAsia="hu-HU"/>
        </w:rPr>
        <w:t xml:space="preserve">. A Hivatal kialakítja a végeredményt az igazgatói döntések és tanulói adatlapok egyeztetése alapján, és elküldi azt a középfokú iskoláknak (egyeztetett felvételi jegyzék).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2025. május 05.</w:t>
      </w:r>
      <w:r w:rsidRPr="00BC668F">
        <w:rPr>
          <w:rFonts w:ascii="Times New Roman" w:eastAsia="Times New Roman" w:hAnsi="Times New Roman" w:cs="Times New Roman"/>
          <w:sz w:val="24"/>
          <w:szCs w:val="24"/>
          <w:lang w:eastAsia="hu-HU"/>
        </w:rPr>
        <w:t xml:space="preserve"> A felvételt hirdető középfokú iskolák megküldik a felvételről vagy az elutasításról szóló értesítést a jelentkezőknek és az általános iskoláknak.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2025. május 12–23.</w:t>
      </w:r>
      <w:r w:rsidRPr="00BC668F">
        <w:rPr>
          <w:rFonts w:ascii="Times New Roman" w:eastAsia="Times New Roman" w:hAnsi="Times New Roman" w:cs="Times New Roman"/>
          <w:sz w:val="24"/>
          <w:szCs w:val="24"/>
          <w:lang w:eastAsia="hu-HU"/>
        </w:rPr>
        <w:t xml:space="preserve"> Rendkívüli felvételi eljárást kell tartani, ha az általános felvételi eljárás keretében a felvehető létszám 90%-</w:t>
      </w:r>
      <w:proofErr w:type="spellStart"/>
      <w:r w:rsidRPr="00BC668F">
        <w:rPr>
          <w:rFonts w:ascii="Times New Roman" w:eastAsia="Times New Roman" w:hAnsi="Times New Roman" w:cs="Times New Roman"/>
          <w:sz w:val="24"/>
          <w:szCs w:val="24"/>
          <w:lang w:eastAsia="hu-HU"/>
        </w:rPr>
        <w:t>ánál</w:t>
      </w:r>
      <w:proofErr w:type="spellEnd"/>
      <w:r w:rsidRPr="00BC668F">
        <w:rPr>
          <w:rFonts w:ascii="Times New Roman" w:eastAsia="Times New Roman" w:hAnsi="Times New Roman" w:cs="Times New Roman"/>
          <w:sz w:val="24"/>
          <w:szCs w:val="24"/>
          <w:lang w:eastAsia="hu-HU"/>
        </w:rPr>
        <w:t xml:space="preserve"> kevesebb tanulót vettek fel.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lastRenderedPageBreak/>
        <w:t>2025. május 12. - augusztus 31</w:t>
      </w:r>
      <w:r w:rsidRPr="00BC668F">
        <w:rPr>
          <w:rFonts w:ascii="Times New Roman" w:eastAsia="Times New Roman" w:hAnsi="Times New Roman" w:cs="Times New Roman"/>
          <w:sz w:val="24"/>
          <w:szCs w:val="24"/>
          <w:lang w:eastAsia="hu-HU"/>
        </w:rPr>
        <w:t xml:space="preserve">. A középfokú iskola igazgatója rendkívüli felvételi eljárást írhat ki.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 xml:space="preserve">2025. május 23. </w:t>
      </w:r>
      <w:r w:rsidRPr="00BC668F">
        <w:rPr>
          <w:rFonts w:ascii="Times New Roman" w:eastAsia="Times New Roman" w:hAnsi="Times New Roman" w:cs="Times New Roman"/>
          <w:sz w:val="24"/>
          <w:szCs w:val="24"/>
          <w:lang w:eastAsia="hu-HU"/>
        </w:rPr>
        <w:t xml:space="preserve">A 2025. május 23-ig megtartott rendkívüli felvételi eljárást meghirdető iskola igazgatója dönt a felvételi kérelmekről.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2025. június 1</w:t>
      </w:r>
      <w:r w:rsidRPr="00BC668F">
        <w:rPr>
          <w:rFonts w:ascii="Times New Roman" w:eastAsia="Times New Roman" w:hAnsi="Times New Roman" w:cs="Times New Roman"/>
          <w:sz w:val="24"/>
          <w:szCs w:val="24"/>
          <w:lang w:eastAsia="hu-HU"/>
        </w:rPr>
        <w:t xml:space="preserve">. A benyújtott kérelmek alapján lefolytatott jogorvoslati eljárás befejezése a fenntartónál. </w:t>
      </w:r>
    </w:p>
    <w:p w:rsidR="00BC668F" w:rsidRPr="00BC668F" w:rsidRDefault="00BC668F" w:rsidP="00BC668F">
      <w:pPr>
        <w:spacing w:after="0" w:line="276" w:lineRule="auto"/>
        <w:jc w:val="both"/>
        <w:rPr>
          <w:rFonts w:ascii="Times New Roman" w:eastAsia="Times New Roman" w:hAnsi="Times New Roman" w:cs="Times New Roman"/>
          <w:sz w:val="24"/>
          <w:szCs w:val="24"/>
          <w:lang w:eastAsia="hu-HU"/>
        </w:rPr>
      </w:pPr>
      <w:r w:rsidRPr="00BC668F">
        <w:rPr>
          <w:rFonts w:ascii="Times New Roman" w:eastAsia="Times New Roman" w:hAnsi="Times New Roman" w:cs="Times New Roman"/>
          <w:b/>
          <w:sz w:val="24"/>
          <w:szCs w:val="24"/>
          <w:lang w:eastAsia="hu-HU"/>
        </w:rPr>
        <w:t xml:space="preserve"> 2025. június 25-26.</w:t>
      </w:r>
      <w:r w:rsidRPr="00BC668F">
        <w:rPr>
          <w:rFonts w:ascii="Times New Roman" w:eastAsia="Times New Roman" w:hAnsi="Times New Roman" w:cs="Times New Roman"/>
          <w:sz w:val="24"/>
          <w:szCs w:val="24"/>
          <w:lang w:eastAsia="hu-HU"/>
        </w:rPr>
        <w:t xml:space="preserve"> Beiratkozás a középfokú iskolákba.</w:t>
      </w:r>
    </w:p>
    <w:p w:rsidR="00BC668F" w:rsidRPr="00BC668F" w:rsidRDefault="00BC668F" w:rsidP="00BC668F">
      <w:pPr>
        <w:spacing w:after="0" w:line="276" w:lineRule="auto"/>
        <w:rPr>
          <w:rFonts w:ascii="Times New Roman" w:eastAsia="Times New Roman" w:hAnsi="Times New Roman" w:cs="Times New Roman"/>
          <w:b/>
          <w:bCs/>
          <w:sz w:val="24"/>
          <w:szCs w:val="24"/>
          <w:lang w:eastAsia="hu-HU"/>
        </w:rPr>
      </w:pPr>
    </w:p>
    <w:p w:rsidR="00741024" w:rsidRDefault="00BC668F" w:rsidP="00BC668F">
      <w:pPr>
        <w:spacing w:after="0" w:line="276" w:lineRule="auto"/>
        <w:rPr>
          <w:rFonts w:ascii="Times New Roman" w:eastAsia="Times New Roman" w:hAnsi="Times New Roman" w:cs="Times New Roman"/>
          <w:b/>
          <w:sz w:val="24"/>
          <w:szCs w:val="24"/>
          <w:lang w:eastAsia="hu-HU"/>
        </w:rPr>
      </w:pPr>
      <w:r w:rsidRPr="00BC668F">
        <w:rPr>
          <w:rFonts w:ascii="Times New Roman" w:eastAsia="Times New Roman" w:hAnsi="Times New Roman" w:cs="Times New Roman"/>
          <w:sz w:val="24"/>
          <w:szCs w:val="24"/>
          <w:lang w:eastAsia="hu-HU"/>
        </w:rPr>
        <w:t xml:space="preserve">Az </w:t>
      </w:r>
      <w:proofErr w:type="spellStart"/>
      <w:r w:rsidRPr="00BC668F">
        <w:rPr>
          <w:rFonts w:ascii="Times New Roman" w:eastAsia="Times New Roman" w:hAnsi="Times New Roman" w:cs="Times New Roman"/>
          <w:sz w:val="24"/>
          <w:szCs w:val="24"/>
          <w:lang w:eastAsia="hu-HU"/>
        </w:rPr>
        <w:t>Nkt</w:t>
      </w:r>
      <w:proofErr w:type="spellEnd"/>
      <w:r w:rsidRPr="00BC668F">
        <w:rPr>
          <w:rFonts w:ascii="Times New Roman" w:eastAsia="Times New Roman" w:hAnsi="Times New Roman" w:cs="Times New Roman"/>
          <w:sz w:val="24"/>
          <w:szCs w:val="24"/>
          <w:lang w:eastAsia="hu-HU"/>
        </w:rPr>
        <w:t xml:space="preserve">. 50. § (7) bekezdése alapján az iskola </w:t>
      </w:r>
      <w:r w:rsidRPr="00BC668F">
        <w:rPr>
          <w:rFonts w:ascii="Times New Roman" w:eastAsia="Times New Roman" w:hAnsi="Times New Roman" w:cs="Times New Roman"/>
          <w:b/>
          <w:sz w:val="24"/>
          <w:szCs w:val="24"/>
          <w:lang w:eastAsia="hu-HU"/>
        </w:rPr>
        <w:t>első évfolyamára a tanköteles tanulókat 2025. április 10–11-én kell beíratni.</w:t>
      </w:r>
      <w:r w:rsidRPr="00BC668F">
        <w:rPr>
          <w:rFonts w:ascii="Times New Roman" w:eastAsia="Times New Roman" w:hAnsi="Times New Roman" w:cs="Times New Roman"/>
          <w:b/>
          <w:sz w:val="24"/>
          <w:szCs w:val="24"/>
          <w:lang w:eastAsia="hu-HU"/>
        </w:rPr>
        <w:tab/>
      </w:r>
    </w:p>
    <w:p w:rsidR="00BC668F" w:rsidRPr="00C51AD5" w:rsidRDefault="00BC668F" w:rsidP="00BC668F">
      <w:pPr>
        <w:spacing w:after="0" w:line="276" w:lineRule="auto"/>
        <w:rPr>
          <w:rFonts w:ascii="Times New Roman" w:eastAsia="Times New Roman" w:hAnsi="Times New Roman" w:cs="Times New Roman"/>
          <w:b/>
          <w:color w:val="FF0000"/>
          <w:sz w:val="24"/>
          <w:szCs w:val="24"/>
          <w:lang w:eastAsia="hu-HU"/>
        </w:rPr>
      </w:pPr>
    </w:p>
    <w:p w:rsidR="00C01C2D" w:rsidRPr="005E6349" w:rsidRDefault="00C01C2D" w:rsidP="00B01006">
      <w:pPr>
        <w:tabs>
          <w:tab w:val="right" w:pos="9072"/>
        </w:tabs>
        <w:jc w:val="both"/>
        <w:rPr>
          <w:rFonts w:ascii="Times New Roman" w:hAnsi="Times New Roman" w:cs="Times New Roman"/>
          <w:b/>
          <w:sz w:val="28"/>
          <w:szCs w:val="28"/>
        </w:rPr>
      </w:pPr>
      <w:r w:rsidRPr="005E6349">
        <w:rPr>
          <w:rFonts w:ascii="Times New Roman" w:hAnsi="Times New Roman" w:cs="Times New Roman"/>
          <w:b/>
          <w:sz w:val="28"/>
          <w:szCs w:val="28"/>
        </w:rPr>
        <w:t>9. Iskolai osztályok száma, illetve az egyes osztályokban tanulók létszáma</w:t>
      </w:r>
      <w:r w:rsidR="00C51AD5" w:rsidRPr="005E6349">
        <w:rPr>
          <w:rFonts w:ascii="Times New Roman" w:hAnsi="Times New Roman" w:cs="Times New Roman"/>
          <w:b/>
          <w:sz w:val="28"/>
          <w:szCs w:val="28"/>
        </w:rPr>
        <w:t xml:space="preserve"> 2024</w:t>
      </w:r>
      <w:r w:rsidR="00741024" w:rsidRPr="005E6349">
        <w:rPr>
          <w:rFonts w:ascii="Times New Roman" w:hAnsi="Times New Roman" w:cs="Times New Roman"/>
          <w:b/>
          <w:sz w:val="28"/>
          <w:szCs w:val="28"/>
        </w:rPr>
        <w:t>.10.01.</w:t>
      </w:r>
    </w:p>
    <w:p w:rsidR="00741024" w:rsidRPr="00741024" w:rsidRDefault="00741024"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sidRPr="00741024">
        <w:rPr>
          <w:rFonts w:ascii="Times New Roman" w:hAnsi="Times New Roman" w:cs="Times New Roman"/>
          <w:sz w:val="24"/>
          <w:szCs w:val="24"/>
        </w:rPr>
        <w:t>Osztályok megnevezése</w:t>
      </w:r>
      <w:r w:rsidRPr="00741024">
        <w:rPr>
          <w:rFonts w:ascii="Times New Roman" w:hAnsi="Times New Roman" w:cs="Times New Roman"/>
          <w:sz w:val="24"/>
          <w:szCs w:val="24"/>
        </w:rPr>
        <w:tab/>
        <w:t xml:space="preserve">Osztályok létszáma </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a</w:t>
      </w:r>
      <w:r>
        <w:rPr>
          <w:rFonts w:ascii="Times New Roman" w:hAnsi="Times New Roman" w:cs="Times New Roman"/>
          <w:sz w:val="24"/>
          <w:szCs w:val="24"/>
        </w:rPr>
        <w:tab/>
        <w:t xml:space="preserve">               28</w:t>
      </w:r>
      <w:proofErr w:type="gramEnd"/>
      <w:r w:rsidR="00741024" w:rsidRPr="00741024">
        <w:rPr>
          <w:rFonts w:ascii="Times New Roman" w:hAnsi="Times New Roman" w:cs="Times New Roman"/>
          <w:sz w:val="24"/>
          <w:szCs w:val="24"/>
        </w:rPr>
        <w:t xml:space="preserve"> 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b</w:t>
      </w:r>
      <w:r>
        <w:rPr>
          <w:rFonts w:ascii="Times New Roman" w:hAnsi="Times New Roman" w:cs="Times New Roman"/>
          <w:sz w:val="24"/>
          <w:szCs w:val="24"/>
        </w:rPr>
        <w:tab/>
        <w:t xml:space="preserve">               24</w:t>
      </w:r>
      <w:proofErr w:type="gramEnd"/>
      <w:r w:rsidR="00741024" w:rsidRPr="00741024">
        <w:rPr>
          <w:rFonts w:ascii="Times New Roman" w:hAnsi="Times New Roman" w:cs="Times New Roman"/>
          <w:sz w:val="24"/>
          <w:szCs w:val="24"/>
        </w:rPr>
        <w:t xml:space="preserve"> 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c</w:t>
      </w:r>
      <w:r>
        <w:rPr>
          <w:rFonts w:ascii="Times New Roman" w:hAnsi="Times New Roman" w:cs="Times New Roman"/>
          <w:sz w:val="24"/>
          <w:szCs w:val="24"/>
        </w:rPr>
        <w:tab/>
        <w:t xml:space="preserve">               20</w:t>
      </w:r>
      <w:proofErr w:type="gramEnd"/>
      <w:r w:rsidR="00741024" w:rsidRPr="00741024">
        <w:rPr>
          <w:rFonts w:ascii="Times New Roman" w:hAnsi="Times New Roman" w:cs="Times New Roman"/>
          <w:sz w:val="24"/>
          <w:szCs w:val="24"/>
        </w:rPr>
        <w:t xml:space="preserve"> fő</w:t>
      </w:r>
    </w:p>
    <w:p w:rsidR="00741024" w:rsidRPr="00741024" w:rsidRDefault="00741024"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sidRPr="00741024">
        <w:rPr>
          <w:rFonts w:ascii="Times New Roman" w:hAnsi="Times New Roman" w:cs="Times New Roman"/>
          <w:sz w:val="24"/>
          <w:szCs w:val="24"/>
        </w:rPr>
        <w:t xml:space="preserve">2. </w:t>
      </w:r>
      <w:proofErr w:type="gramStart"/>
      <w:r w:rsidRPr="00741024">
        <w:rPr>
          <w:rFonts w:ascii="Times New Roman" w:hAnsi="Times New Roman" w:cs="Times New Roman"/>
          <w:sz w:val="24"/>
          <w:szCs w:val="24"/>
        </w:rPr>
        <w:t>a</w:t>
      </w:r>
      <w:r w:rsidRPr="00741024">
        <w:rPr>
          <w:rFonts w:ascii="Times New Roman" w:hAnsi="Times New Roman" w:cs="Times New Roman"/>
          <w:sz w:val="24"/>
          <w:szCs w:val="24"/>
        </w:rPr>
        <w:tab/>
        <w:t xml:space="preserve">               23</w:t>
      </w:r>
      <w:proofErr w:type="gramEnd"/>
      <w:r w:rsidRPr="00741024">
        <w:rPr>
          <w:rFonts w:ascii="Times New Roman" w:hAnsi="Times New Roman" w:cs="Times New Roman"/>
          <w:sz w:val="24"/>
          <w:szCs w:val="24"/>
        </w:rPr>
        <w:t xml:space="preserve"> 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b</w:t>
      </w:r>
      <w:r>
        <w:rPr>
          <w:rFonts w:ascii="Times New Roman" w:hAnsi="Times New Roman" w:cs="Times New Roman"/>
          <w:sz w:val="24"/>
          <w:szCs w:val="24"/>
        </w:rPr>
        <w:tab/>
        <w:t xml:space="preserve">               21</w:t>
      </w:r>
      <w:proofErr w:type="gramEnd"/>
      <w:r w:rsidR="00741024" w:rsidRPr="00741024">
        <w:rPr>
          <w:rFonts w:ascii="Times New Roman" w:hAnsi="Times New Roman" w:cs="Times New Roman"/>
          <w:sz w:val="24"/>
          <w:szCs w:val="24"/>
        </w:rPr>
        <w:t xml:space="preserve"> 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c</w:t>
      </w:r>
      <w:r>
        <w:rPr>
          <w:rFonts w:ascii="Times New Roman" w:hAnsi="Times New Roman" w:cs="Times New Roman"/>
          <w:sz w:val="24"/>
          <w:szCs w:val="24"/>
        </w:rPr>
        <w:tab/>
        <w:t xml:space="preserve">               30</w:t>
      </w:r>
      <w:proofErr w:type="gramEnd"/>
      <w:r w:rsidR="00741024" w:rsidRPr="00741024">
        <w:rPr>
          <w:rFonts w:ascii="Times New Roman" w:hAnsi="Times New Roman" w:cs="Times New Roman"/>
          <w:sz w:val="24"/>
          <w:szCs w:val="24"/>
        </w:rPr>
        <w:t xml:space="preserve"> 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a</w:t>
      </w:r>
      <w:r>
        <w:rPr>
          <w:rFonts w:ascii="Times New Roman" w:hAnsi="Times New Roman" w:cs="Times New Roman"/>
          <w:sz w:val="24"/>
          <w:szCs w:val="24"/>
        </w:rPr>
        <w:tab/>
        <w:t xml:space="preserve">               23</w:t>
      </w:r>
      <w:proofErr w:type="gramEnd"/>
      <w:r w:rsidR="00741024" w:rsidRPr="00741024">
        <w:rPr>
          <w:rFonts w:ascii="Times New Roman" w:hAnsi="Times New Roman" w:cs="Times New Roman"/>
          <w:sz w:val="24"/>
          <w:szCs w:val="24"/>
        </w:rPr>
        <w:t xml:space="preserve"> 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b</w:t>
      </w:r>
      <w:r>
        <w:rPr>
          <w:rFonts w:ascii="Times New Roman" w:hAnsi="Times New Roman" w:cs="Times New Roman"/>
          <w:sz w:val="24"/>
          <w:szCs w:val="24"/>
        </w:rPr>
        <w:tab/>
        <w:t xml:space="preserve">               32</w:t>
      </w:r>
      <w:proofErr w:type="gramEnd"/>
      <w:r w:rsidR="00741024" w:rsidRPr="00741024">
        <w:rPr>
          <w:rFonts w:ascii="Times New Roman" w:hAnsi="Times New Roman" w:cs="Times New Roman"/>
          <w:sz w:val="24"/>
          <w:szCs w:val="24"/>
        </w:rPr>
        <w:t xml:space="preserve"> 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c</w:t>
      </w:r>
      <w:r>
        <w:rPr>
          <w:rFonts w:ascii="Times New Roman" w:hAnsi="Times New Roman" w:cs="Times New Roman"/>
          <w:sz w:val="24"/>
          <w:szCs w:val="24"/>
        </w:rPr>
        <w:tab/>
        <w:t xml:space="preserve">               29</w:t>
      </w:r>
      <w:proofErr w:type="gramEnd"/>
      <w:r>
        <w:rPr>
          <w:rFonts w:ascii="Times New Roman" w:hAnsi="Times New Roman" w:cs="Times New Roman"/>
          <w:sz w:val="24"/>
          <w:szCs w:val="24"/>
        </w:rPr>
        <w:t xml:space="preserve"> </w:t>
      </w:r>
      <w:r w:rsidR="00741024" w:rsidRPr="00741024">
        <w:rPr>
          <w:rFonts w:ascii="Times New Roman" w:hAnsi="Times New Roman" w:cs="Times New Roman"/>
          <w:sz w:val="24"/>
          <w:szCs w:val="24"/>
        </w:rPr>
        <w:t xml:space="preserve">fő             </w:t>
      </w:r>
    </w:p>
    <w:p w:rsidR="00741024" w:rsidRPr="00741024" w:rsidRDefault="00741024"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sidRPr="00741024">
        <w:rPr>
          <w:rFonts w:ascii="Times New Roman" w:hAnsi="Times New Roman" w:cs="Times New Roman"/>
          <w:sz w:val="24"/>
          <w:szCs w:val="24"/>
        </w:rPr>
        <w:t xml:space="preserve">4. </w:t>
      </w:r>
      <w:proofErr w:type="gramStart"/>
      <w:r w:rsidRPr="00741024">
        <w:rPr>
          <w:rFonts w:ascii="Times New Roman" w:hAnsi="Times New Roman" w:cs="Times New Roman"/>
          <w:sz w:val="24"/>
          <w:szCs w:val="24"/>
        </w:rPr>
        <w:t>a</w:t>
      </w:r>
      <w:r w:rsidRPr="00741024">
        <w:rPr>
          <w:rFonts w:ascii="Times New Roman" w:hAnsi="Times New Roman" w:cs="Times New Roman"/>
          <w:sz w:val="24"/>
          <w:szCs w:val="24"/>
        </w:rPr>
        <w:tab/>
        <w:t xml:space="preserve">               29</w:t>
      </w:r>
      <w:proofErr w:type="gramEnd"/>
      <w:r w:rsidRPr="00741024">
        <w:rPr>
          <w:rFonts w:ascii="Times New Roman" w:hAnsi="Times New Roman" w:cs="Times New Roman"/>
          <w:sz w:val="24"/>
          <w:szCs w:val="24"/>
        </w:rPr>
        <w:t xml:space="preserve"> 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b</w:t>
      </w:r>
      <w:r>
        <w:rPr>
          <w:rFonts w:ascii="Times New Roman" w:hAnsi="Times New Roman" w:cs="Times New Roman"/>
          <w:sz w:val="24"/>
          <w:szCs w:val="24"/>
        </w:rPr>
        <w:tab/>
        <w:t xml:space="preserve">               20</w:t>
      </w:r>
      <w:proofErr w:type="gramEnd"/>
      <w:r w:rsidR="00741024" w:rsidRPr="00741024">
        <w:rPr>
          <w:rFonts w:ascii="Times New Roman" w:hAnsi="Times New Roman" w:cs="Times New Roman"/>
          <w:sz w:val="24"/>
          <w:szCs w:val="24"/>
        </w:rPr>
        <w:t xml:space="preserve"> 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c</w:t>
      </w:r>
      <w:r>
        <w:rPr>
          <w:rFonts w:ascii="Times New Roman" w:hAnsi="Times New Roman" w:cs="Times New Roman"/>
          <w:sz w:val="24"/>
          <w:szCs w:val="24"/>
        </w:rPr>
        <w:tab/>
        <w:t xml:space="preserve">               30</w:t>
      </w:r>
      <w:proofErr w:type="gramEnd"/>
      <w:r w:rsidR="00741024" w:rsidRPr="00741024">
        <w:rPr>
          <w:rFonts w:ascii="Times New Roman" w:hAnsi="Times New Roman" w:cs="Times New Roman"/>
          <w:sz w:val="24"/>
          <w:szCs w:val="24"/>
        </w:rPr>
        <w:t xml:space="preserve"> 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a</w:t>
      </w:r>
      <w:r>
        <w:rPr>
          <w:rFonts w:ascii="Times New Roman" w:hAnsi="Times New Roman" w:cs="Times New Roman"/>
          <w:sz w:val="24"/>
          <w:szCs w:val="24"/>
        </w:rPr>
        <w:tab/>
        <w:t xml:space="preserve">               29</w:t>
      </w:r>
      <w:proofErr w:type="gramEnd"/>
      <w:r w:rsidR="00741024" w:rsidRPr="00741024">
        <w:rPr>
          <w:rFonts w:ascii="Times New Roman" w:hAnsi="Times New Roman" w:cs="Times New Roman"/>
          <w:sz w:val="24"/>
          <w:szCs w:val="24"/>
        </w:rPr>
        <w:t xml:space="preserve"> 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b</w:t>
      </w:r>
      <w:r>
        <w:rPr>
          <w:rFonts w:ascii="Times New Roman" w:hAnsi="Times New Roman" w:cs="Times New Roman"/>
          <w:sz w:val="24"/>
          <w:szCs w:val="24"/>
        </w:rPr>
        <w:tab/>
        <w:t xml:space="preserve">               27</w:t>
      </w:r>
      <w:proofErr w:type="gramEnd"/>
      <w:r w:rsidR="00741024" w:rsidRPr="00741024">
        <w:rPr>
          <w:rFonts w:ascii="Times New Roman" w:hAnsi="Times New Roman" w:cs="Times New Roman"/>
          <w:sz w:val="24"/>
          <w:szCs w:val="24"/>
        </w:rPr>
        <w:t xml:space="preserve"> 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c</w:t>
      </w:r>
      <w:r>
        <w:rPr>
          <w:rFonts w:ascii="Times New Roman" w:hAnsi="Times New Roman" w:cs="Times New Roman"/>
          <w:sz w:val="24"/>
          <w:szCs w:val="24"/>
        </w:rPr>
        <w:tab/>
        <w:t xml:space="preserve">               21</w:t>
      </w:r>
      <w:proofErr w:type="gramEnd"/>
      <w:r w:rsidR="00741024" w:rsidRPr="00741024">
        <w:rPr>
          <w:rFonts w:ascii="Times New Roman" w:hAnsi="Times New Roman" w:cs="Times New Roman"/>
          <w:sz w:val="24"/>
          <w:szCs w:val="24"/>
        </w:rPr>
        <w:t xml:space="preserve"> 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a</w:t>
      </w:r>
      <w:r>
        <w:rPr>
          <w:rFonts w:ascii="Times New Roman" w:hAnsi="Times New Roman" w:cs="Times New Roman"/>
          <w:sz w:val="24"/>
          <w:szCs w:val="24"/>
        </w:rPr>
        <w:tab/>
        <w:t xml:space="preserve">               20</w:t>
      </w:r>
      <w:proofErr w:type="gramEnd"/>
      <w:r w:rsidR="00741024" w:rsidRPr="00741024">
        <w:rPr>
          <w:rFonts w:ascii="Times New Roman" w:hAnsi="Times New Roman" w:cs="Times New Roman"/>
          <w:sz w:val="24"/>
          <w:szCs w:val="24"/>
        </w:rPr>
        <w:t xml:space="preserve"> 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b</w:t>
      </w:r>
      <w:r>
        <w:rPr>
          <w:rFonts w:ascii="Times New Roman" w:hAnsi="Times New Roman" w:cs="Times New Roman"/>
          <w:sz w:val="24"/>
          <w:szCs w:val="24"/>
        </w:rPr>
        <w:tab/>
        <w:t xml:space="preserve">               23</w:t>
      </w:r>
      <w:proofErr w:type="gramEnd"/>
      <w:r>
        <w:rPr>
          <w:rFonts w:ascii="Times New Roman" w:hAnsi="Times New Roman" w:cs="Times New Roman"/>
          <w:sz w:val="24"/>
          <w:szCs w:val="24"/>
        </w:rPr>
        <w:t xml:space="preserve"> </w:t>
      </w:r>
      <w:r w:rsidR="00741024" w:rsidRPr="00741024">
        <w:rPr>
          <w:rFonts w:ascii="Times New Roman" w:hAnsi="Times New Roman" w:cs="Times New Roman"/>
          <w:sz w:val="24"/>
          <w:szCs w:val="24"/>
        </w:rPr>
        <w:t>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c</w:t>
      </w:r>
      <w:r>
        <w:rPr>
          <w:rFonts w:ascii="Times New Roman" w:hAnsi="Times New Roman" w:cs="Times New Roman"/>
          <w:sz w:val="24"/>
          <w:szCs w:val="24"/>
        </w:rPr>
        <w:tab/>
        <w:t xml:space="preserve">               26</w:t>
      </w:r>
      <w:proofErr w:type="gramEnd"/>
      <w:r w:rsidR="00741024" w:rsidRPr="00741024">
        <w:rPr>
          <w:rFonts w:ascii="Times New Roman" w:hAnsi="Times New Roman" w:cs="Times New Roman"/>
          <w:sz w:val="24"/>
          <w:szCs w:val="24"/>
        </w:rPr>
        <w:t xml:space="preserve"> fő</w:t>
      </w:r>
    </w:p>
    <w:p w:rsidR="00741024" w:rsidRPr="00741024" w:rsidRDefault="00741024"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sidRPr="00741024">
        <w:rPr>
          <w:rFonts w:ascii="Times New Roman" w:hAnsi="Times New Roman" w:cs="Times New Roman"/>
          <w:sz w:val="24"/>
          <w:szCs w:val="24"/>
        </w:rPr>
        <w:t>7</w:t>
      </w:r>
      <w:proofErr w:type="gramStart"/>
      <w:r w:rsidRPr="00741024">
        <w:rPr>
          <w:rFonts w:ascii="Times New Roman" w:hAnsi="Times New Roman" w:cs="Times New Roman"/>
          <w:sz w:val="24"/>
          <w:szCs w:val="24"/>
        </w:rPr>
        <w:t>.a</w:t>
      </w:r>
      <w:proofErr w:type="gramEnd"/>
      <w:r w:rsidRPr="00741024">
        <w:rPr>
          <w:rFonts w:ascii="Times New Roman" w:hAnsi="Times New Roman" w:cs="Times New Roman"/>
          <w:sz w:val="24"/>
          <w:szCs w:val="24"/>
        </w:rPr>
        <w:t xml:space="preserve">                 </w:t>
      </w:r>
      <w:r>
        <w:rPr>
          <w:rFonts w:ascii="Times New Roman" w:hAnsi="Times New Roman" w:cs="Times New Roman"/>
          <w:sz w:val="24"/>
          <w:szCs w:val="24"/>
        </w:rPr>
        <w:tab/>
      </w:r>
      <w:r w:rsidR="00591710">
        <w:rPr>
          <w:rFonts w:ascii="Times New Roman" w:hAnsi="Times New Roman" w:cs="Times New Roman"/>
          <w:sz w:val="24"/>
          <w:szCs w:val="24"/>
        </w:rPr>
        <w:t xml:space="preserve"> 32</w:t>
      </w:r>
      <w:r w:rsidRPr="00741024">
        <w:rPr>
          <w:rFonts w:ascii="Times New Roman" w:hAnsi="Times New Roman" w:cs="Times New Roman"/>
          <w:sz w:val="24"/>
          <w:szCs w:val="24"/>
        </w:rPr>
        <w:t xml:space="preserve"> fő</w:t>
      </w:r>
    </w:p>
    <w:p w:rsidR="00741024" w:rsidRPr="00741024" w:rsidRDefault="00741024"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sidRPr="00741024">
        <w:rPr>
          <w:rFonts w:ascii="Times New Roman" w:hAnsi="Times New Roman" w:cs="Times New Roman"/>
          <w:sz w:val="24"/>
          <w:szCs w:val="24"/>
        </w:rPr>
        <w:t>7</w:t>
      </w:r>
      <w:proofErr w:type="gramStart"/>
      <w:r w:rsidRPr="00741024">
        <w:rPr>
          <w:rFonts w:ascii="Times New Roman" w:hAnsi="Times New Roman" w:cs="Times New Roman"/>
          <w:sz w:val="24"/>
          <w:szCs w:val="24"/>
        </w:rPr>
        <w:t>.</w:t>
      </w:r>
      <w:r w:rsidR="00591710">
        <w:rPr>
          <w:rFonts w:ascii="Times New Roman" w:hAnsi="Times New Roman" w:cs="Times New Roman"/>
          <w:sz w:val="24"/>
          <w:szCs w:val="24"/>
        </w:rPr>
        <w:t>c</w:t>
      </w:r>
      <w:proofErr w:type="gramEnd"/>
      <w:r w:rsidRPr="00741024">
        <w:rPr>
          <w:rFonts w:ascii="Times New Roman" w:hAnsi="Times New Roman" w:cs="Times New Roman"/>
          <w:sz w:val="24"/>
          <w:szCs w:val="24"/>
        </w:rPr>
        <w:t xml:space="preserve">                </w:t>
      </w:r>
      <w:r>
        <w:rPr>
          <w:rFonts w:ascii="Times New Roman" w:hAnsi="Times New Roman" w:cs="Times New Roman"/>
          <w:sz w:val="24"/>
          <w:szCs w:val="24"/>
        </w:rPr>
        <w:tab/>
      </w:r>
      <w:r w:rsidR="00591710">
        <w:rPr>
          <w:rFonts w:ascii="Times New Roman" w:hAnsi="Times New Roman" w:cs="Times New Roman"/>
          <w:sz w:val="24"/>
          <w:szCs w:val="24"/>
        </w:rPr>
        <w:t xml:space="preserve">  19</w:t>
      </w:r>
      <w:r w:rsidRPr="00741024">
        <w:rPr>
          <w:rFonts w:ascii="Times New Roman" w:hAnsi="Times New Roman" w:cs="Times New Roman"/>
          <w:sz w:val="24"/>
          <w:szCs w:val="24"/>
        </w:rPr>
        <w:t xml:space="preserve"> fő</w:t>
      </w:r>
    </w:p>
    <w:p w:rsidR="00741024" w:rsidRPr="00741024" w:rsidRDefault="00591710"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Pr>
          <w:rFonts w:ascii="Times New Roman" w:hAnsi="Times New Roman" w:cs="Times New Roman"/>
          <w:sz w:val="24"/>
          <w:szCs w:val="24"/>
        </w:rPr>
        <w:t>8</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ab/>
        <w:t xml:space="preserve">               19</w:t>
      </w:r>
      <w:r w:rsidR="00741024" w:rsidRPr="00741024">
        <w:rPr>
          <w:rFonts w:ascii="Times New Roman" w:hAnsi="Times New Roman" w:cs="Times New Roman"/>
          <w:sz w:val="24"/>
          <w:szCs w:val="24"/>
        </w:rPr>
        <w:t xml:space="preserve"> fő</w:t>
      </w:r>
    </w:p>
    <w:p w:rsidR="00741024" w:rsidRPr="00741024" w:rsidRDefault="00741024"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sidRPr="00741024">
        <w:rPr>
          <w:rFonts w:ascii="Times New Roman" w:hAnsi="Times New Roman" w:cs="Times New Roman"/>
          <w:sz w:val="24"/>
          <w:szCs w:val="24"/>
        </w:rPr>
        <w:t>8</w:t>
      </w:r>
      <w:proofErr w:type="gramStart"/>
      <w:r w:rsidRPr="00741024">
        <w:rPr>
          <w:rFonts w:ascii="Times New Roman" w:hAnsi="Times New Roman" w:cs="Times New Roman"/>
          <w:sz w:val="24"/>
          <w:szCs w:val="24"/>
        </w:rPr>
        <w:t>.b</w:t>
      </w:r>
      <w:proofErr w:type="gramEnd"/>
      <w:r w:rsidRPr="00741024">
        <w:rPr>
          <w:rFonts w:ascii="Times New Roman" w:hAnsi="Times New Roman" w:cs="Times New Roman"/>
          <w:sz w:val="24"/>
          <w:szCs w:val="24"/>
        </w:rPr>
        <w:t xml:space="preserve">                </w:t>
      </w:r>
      <w:r>
        <w:rPr>
          <w:rFonts w:ascii="Times New Roman" w:hAnsi="Times New Roman" w:cs="Times New Roman"/>
          <w:sz w:val="24"/>
          <w:szCs w:val="24"/>
        </w:rPr>
        <w:tab/>
      </w:r>
      <w:r w:rsidR="00591710">
        <w:rPr>
          <w:rFonts w:ascii="Times New Roman" w:hAnsi="Times New Roman" w:cs="Times New Roman"/>
          <w:sz w:val="24"/>
          <w:szCs w:val="24"/>
        </w:rPr>
        <w:t xml:space="preserve">     21</w:t>
      </w:r>
      <w:r w:rsidRPr="00741024">
        <w:rPr>
          <w:rFonts w:ascii="Times New Roman" w:hAnsi="Times New Roman" w:cs="Times New Roman"/>
          <w:sz w:val="24"/>
          <w:szCs w:val="24"/>
        </w:rPr>
        <w:t xml:space="preserve">  fő</w:t>
      </w:r>
    </w:p>
    <w:p w:rsidR="00741024" w:rsidRPr="00741024" w:rsidRDefault="00741024" w:rsidP="00741024">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072"/>
        </w:tabs>
        <w:rPr>
          <w:rFonts w:ascii="Times New Roman" w:hAnsi="Times New Roman" w:cs="Times New Roman"/>
          <w:sz w:val="24"/>
          <w:szCs w:val="24"/>
        </w:rPr>
      </w:pPr>
      <w:r w:rsidRPr="00741024">
        <w:rPr>
          <w:rFonts w:ascii="Times New Roman" w:hAnsi="Times New Roman" w:cs="Times New Roman"/>
          <w:sz w:val="24"/>
          <w:szCs w:val="24"/>
        </w:rPr>
        <w:t>8</w:t>
      </w:r>
      <w:proofErr w:type="gramStart"/>
      <w:r w:rsidRPr="00741024">
        <w:rPr>
          <w:rFonts w:ascii="Times New Roman" w:hAnsi="Times New Roman" w:cs="Times New Roman"/>
          <w:sz w:val="24"/>
          <w:szCs w:val="24"/>
        </w:rPr>
        <w:t>.c</w:t>
      </w:r>
      <w:proofErr w:type="gramEnd"/>
      <w:r w:rsidRPr="00741024">
        <w:rPr>
          <w:rFonts w:ascii="Times New Roman" w:hAnsi="Times New Roman" w:cs="Times New Roman"/>
          <w:sz w:val="24"/>
          <w:szCs w:val="24"/>
        </w:rPr>
        <w:t xml:space="preserve">                  </w:t>
      </w:r>
      <w:r>
        <w:rPr>
          <w:rFonts w:ascii="Times New Roman" w:hAnsi="Times New Roman" w:cs="Times New Roman"/>
          <w:sz w:val="24"/>
          <w:szCs w:val="24"/>
        </w:rPr>
        <w:tab/>
      </w:r>
      <w:r w:rsidR="00591710">
        <w:rPr>
          <w:rFonts w:ascii="Times New Roman" w:hAnsi="Times New Roman" w:cs="Times New Roman"/>
          <w:sz w:val="24"/>
          <w:szCs w:val="24"/>
        </w:rPr>
        <w:t xml:space="preserve">19 </w:t>
      </w:r>
      <w:r w:rsidRPr="00741024">
        <w:rPr>
          <w:rFonts w:ascii="Times New Roman" w:hAnsi="Times New Roman" w:cs="Times New Roman"/>
          <w:sz w:val="24"/>
          <w:szCs w:val="24"/>
        </w:rPr>
        <w:t>fő</w:t>
      </w:r>
    </w:p>
    <w:p w:rsidR="00741024" w:rsidRPr="00741024" w:rsidRDefault="00741024" w:rsidP="00741024">
      <w:pPr>
        <w:tabs>
          <w:tab w:val="right" w:pos="9072"/>
        </w:tabs>
        <w:rPr>
          <w:rFonts w:ascii="Times New Roman" w:hAnsi="Times New Roman" w:cs="Times New Roman"/>
          <w:sz w:val="24"/>
          <w:szCs w:val="24"/>
        </w:rPr>
      </w:pPr>
    </w:p>
    <w:p w:rsidR="00741024" w:rsidRPr="00741024" w:rsidRDefault="00741024" w:rsidP="00741024">
      <w:pPr>
        <w:tabs>
          <w:tab w:val="right" w:pos="9072"/>
        </w:tabs>
        <w:rPr>
          <w:rFonts w:ascii="Times New Roman" w:hAnsi="Times New Roman" w:cs="Times New Roman"/>
          <w:sz w:val="28"/>
          <w:szCs w:val="28"/>
        </w:rPr>
      </w:pPr>
      <w:r>
        <w:rPr>
          <w:rFonts w:ascii="Times New Roman" w:hAnsi="Times New Roman" w:cs="Times New Roman"/>
          <w:sz w:val="24"/>
          <w:szCs w:val="24"/>
        </w:rPr>
        <w:t xml:space="preserve">Iskolai létszám: </w:t>
      </w:r>
      <w:r w:rsidRPr="00741024">
        <w:rPr>
          <w:rFonts w:ascii="Times New Roman" w:hAnsi="Times New Roman" w:cs="Times New Roman"/>
          <w:sz w:val="28"/>
          <w:szCs w:val="28"/>
        </w:rPr>
        <w:t>575</w:t>
      </w:r>
    </w:p>
    <w:p w:rsidR="00C01C2D" w:rsidRPr="00741024" w:rsidRDefault="00741024" w:rsidP="00741024">
      <w:pPr>
        <w:tabs>
          <w:tab w:val="right" w:pos="9072"/>
        </w:tabs>
        <w:jc w:val="both"/>
        <w:rPr>
          <w:rFonts w:ascii="Times New Roman" w:hAnsi="Times New Roman" w:cs="Times New Roman"/>
          <w:sz w:val="28"/>
          <w:szCs w:val="28"/>
        </w:rPr>
      </w:pPr>
      <w:proofErr w:type="gramStart"/>
      <w:r>
        <w:rPr>
          <w:rFonts w:ascii="Times New Roman" w:hAnsi="Times New Roman" w:cs="Times New Roman"/>
          <w:sz w:val="28"/>
          <w:szCs w:val="28"/>
        </w:rPr>
        <w:t>osztályok</w:t>
      </w:r>
      <w:proofErr w:type="gramEnd"/>
      <w:r>
        <w:rPr>
          <w:rFonts w:ascii="Times New Roman" w:hAnsi="Times New Roman" w:cs="Times New Roman"/>
          <w:sz w:val="28"/>
          <w:szCs w:val="28"/>
        </w:rPr>
        <w:t xml:space="preserve"> száma: </w:t>
      </w:r>
      <w:r w:rsidRPr="00741024">
        <w:rPr>
          <w:rFonts w:ascii="Times New Roman" w:hAnsi="Times New Roman" w:cs="Times New Roman"/>
          <w:sz w:val="28"/>
          <w:szCs w:val="28"/>
        </w:rPr>
        <w:t>23</w:t>
      </w:r>
    </w:p>
    <w:p w:rsidR="00581EFC" w:rsidRPr="00C01C2D" w:rsidRDefault="00581EFC" w:rsidP="00B01006">
      <w:pPr>
        <w:tabs>
          <w:tab w:val="right" w:pos="9072"/>
        </w:tabs>
        <w:jc w:val="both"/>
        <w:rPr>
          <w:rFonts w:ascii="Times New Roman" w:hAnsi="Times New Roman" w:cs="Times New Roman"/>
          <w:b/>
          <w:sz w:val="28"/>
          <w:szCs w:val="28"/>
        </w:rPr>
      </w:pPr>
    </w:p>
    <w:p w:rsidR="00C01C2D" w:rsidRDefault="00C01C2D" w:rsidP="00B01006">
      <w:pPr>
        <w:tabs>
          <w:tab w:val="right" w:pos="9072"/>
        </w:tabs>
        <w:jc w:val="both"/>
        <w:rPr>
          <w:rFonts w:ascii="Times New Roman" w:hAnsi="Times New Roman" w:cs="Times New Roman"/>
          <w:b/>
          <w:sz w:val="28"/>
          <w:szCs w:val="28"/>
        </w:rPr>
      </w:pPr>
    </w:p>
    <w:p w:rsidR="00581EFC" w:rsidRDefault="00581EFC" w:rsidP="00B01006">
      <w:pPr>
        <w:tabs>
          <w:tab w:val="right" w:pos="9072"/>
        </w:tabs>
        <w:jc w:val="both"/>
        <w:rPr>
          <w:rFonts w:ascii="Times New Roman" w:hAnsi="Times New Roman" w:cs="Times New Roman"/>
          <w:b/>
          <w:sz w:val="28"/>
          <w:szCs w:val="28"/>
        </w:rPr>
      </w:pPr>
    </w:p>
    <w:p w:rsidR="00C01C2D" w:rsidRDefault="00C01C2D" w:rsidP="00B01006">
      <w:pPr>
        <w:tabs>
          <w:tab w:val="right" w:pos="9072"/>
        </w:tabs>
        <w:jc w:val="both"/>
        <w:rPr>
          <w:rFonts w:ascii="Times New Roman" w:hAnsi="Times New Roman" w:cs="Times New Roman"/>
          <w:b/>
          <w:sz w:val="28"/>
          <w:szCs w:val="28"/>
        </w:rPr>
      </w:pPr>
      <w:r w:rsidRPr="00C01C2D">
        <w:rPr>
          <w:rFonts w:ascii="Times New Roman" w:hAnsi="Times New Roman" w:cs="Times New Roman"/>
          <w:b/>
          <w:sz w:val="28"/>
          <w:szCs w:val="28"/>
        </w:rPr>
        <w:t>10. Az osztályozó és javító vizsga rendje</w:t>
      </w:r>
    </w:p>
    <w:p w:rsidR="00C01C2D" w:rsidRPr="00A12C17" w:rsidRDefault="00C01C2D" w:rsidP="00C01C2D">
      <w:pPr>
        <w:spacing w:after="52" w:line="356" w:lineRule="auto"/>
        <w:ind w:left="72" w:hanging="1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A félévi és év végi tanulmányi osztályzatok megállapításához a tanulónak </w:t>
      </w:r>
      <w:r w:rsidRPr="00A12C17">
        <w:rPr>
          <w:rFonts w:ascii="Times New Roman" w:eastAsia="Times New Roman" w:hAnsi="Times New Roman" w:cs="Times New Roman"/>
          <w:b/>
          <w:color w:val="000000"/>
          <w:sz w:val="24"/>
          <w:lang w:eastAsia="hu-HU"/>
        </w:rPr>
        <w:t>osztályozó vizsgát</w:t>
      </w:r>
      <w:r w:rsidRPr="00A12C17">
        <w:rPr>
          <w:rFonts w:ascii="Times New Roman" w:eastAsia="Times New Roman" w:hAnsi="Times New Roman" w:cs="Times New Roman"/>
          <w:color w:val="000000"/>
          <w:sz w:val="24"/>
          <w:lang w:eastAsia="hu-HU"/>
        </w:rPr>
        <w:t xml:space="preserve"> kell tennie, ha: </w:t>
      </w:r>
    </w:p>
    <w:p w:rsidR="00C01C2D" w:rsidRPr="00A12C17" w:rsidRDefault="00C01C2D" w:rsidP="00C01C2D">
      <w:pPr>
        <w:numPr>
          <w:ilvl w:val="0"/>
          <w:numId w:val="2"/>
        </w:numPr>
        <w:spacing w:after="157" w:line="264" w:lineRule="auto"/>
        <w:ind w:right="13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az intézményvezető felmentette a tanórai foglalkozásokon való részvétel alól, </w:t>
      </w:r>
    </w:p>
    <w:p w:rsidR="00C01C2D" w:rsidRPr="00A12C17" w:rsidRDefault="00C01C2D" w:rsidP="00C01C2D">
      <w:pPr>
        <w:numPr>
          <w:ilvl w:val="0"/>
          <w:numId w:val="2"/>
        </w:numPr>
        <w:spacing w:after="5" w:line="400" w:lineRule="auto"/>
        <w:ind w:right="13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az intézményvezető engedélyezte, hogy egy vagy több tantárgy tanulmányi követelményének egy tanévben, illetve az előírtnál rövidebb idő alatt tegyen eleget, </w:t>
      </w:r>
    </w:p>
    <w:p w:rsidR="00C01C2D" w:rsidRPr="00A12C17" w:rsidRDefault="00C01C2D" w:rsidP="00C01C2D">
      <w:pPr>
        <w:numPr>
          <w:ilvl w:val="0"/>
          <w:numId w:val="2"/>
        </w:numPr>
        <w:spacing w:after="5" w:line="400" w:lineRule="auto"/>
        <w:ind w:right="13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egy tanévben 250 óránál többet mulasztott, és a nevelőtestület nem tagadta meg az osztályozó vizsga letételének lehetőségét, </w:t>
      </w:r>
    </w:p>
    <w:p w:rsidR="00C01C2D" w:rsidRPr="00A12C17" w:rsidRDefault="00C01C2D" w:rsidP="00C01C2D">
      <w:pPr>
        <w:numPr>
          <w:ilvl w:val="0"/>
          <w:numId w:val="2"/>
        </w:numPr>
        <w:spacing w:after="5" w:line="400" w:lineRule="auto"/>
        <w:ind w:right="13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ha a tanuló hiányzása egy adott tantárgyból az évi tanítási órák 30%-át meghaladta és a nevelőtestület nem tagadta meg az osztályozó vizsga letételének lehetőségét, </w:t>
      </w:r>
    </w:p>
    <w:p w:rsidR="00C01C2D" w:rsidRPr="00A12C17" w:rsidRDefault="00C01C2D" w:rsidP="00C01C2D">
      <w:pPr>
        <w:numPr>
          <w:ilvl w:val="0"/>
          <w:numId w:val="2"/>
        </w:numPr>
        <w:spacing w:after="159" w:line="264" w:lineRule="auto"/>
        <w:ind w:right="13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átvételnél az iskola intézményvezetője előírja, </w:t>
      </w:r>
    </w:p>
    <w:p w:rsidR="00C01C2D" w:rsidRPr="00A12C17" w:rsidRDefault="00C01C2D" w:rsidP="00C01C2D">
      <w:pPr>
        <w:numPr>
          <w:ilvl w:val="0"/>
          <w:numId w:val="2"/>
        </w:numPr>
        <w:spacing w:after="108" w:line="264" w:lineRule="auto"/>
        <w:ind w:right="13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a tanuló független vizsgabizottság előtt tesz vizsgát, </w:t>
      </w:r>
    </w:p>
    <w:p w:rsidR="00C01C2D" w:rsidRPr="00A12C17" w:rsidRDefault="00C01C2D" w:rsidP="00C01C2D">
      <w:pPr>
        <w:numPr>
          <w:ilvl w:val="0"/>
          <w:numId w:val="2"/>
        </w:numPr>
        <w:spacing w:after="110" w:line="264" w:lineRule="auto"/>
        <w:ind w:right="13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tanulmányait egyéni munkarend szerint folytatja.  </w:t>
      </w:r>
    </w:p>
    <w:p w:rsidR="00C01C2D" w:rsidRPr="00A12C17" w:rsidRDefault="00C01C2D" w:rsidP="00C01C2D">
      <w:pPr>
        <w:spacing w:after="52" w:line="356" w:lineRule="auto"/>
        <w:ind w:left="72" w:right="130" w:hanging="1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A hivatal engedélye alapján a tankötelezettségét egyéni munkarendben folytató tanulónak minden tantárgyból osztályozó vizsgát kell tennie. </w:t>
      </w:r>
    </w:p>
    <w:p w:rsidR="00C01C2D" w:rsidRPr="00A12C17" w:rsidRDefault="00C01C2D" w:rsidP="00C01C2D">
      <w:pPr>
        <w:spacing w:after="5" w:line="397" w:lineRule="auto"/>
        <w:ind w:left="72" w:right="130" w:hanging="1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Külföldi tartózkodás miatt egyéni munkarenddel rendelkező tanulók számára a félévi minősítés az intézményvezető döntése alapján mellőzhető, ez esetben a tanuló csak az év végén ad számot tudásáról. A tanév végi osztályozó vizsgák </w:t>
      </w:r>
      <w:proofErr w:type="gramStart"/>
      <w:r w:rsidRPr="00A12C17">
        <w:rPr>
          <w:rFonts w:ascii="Times New Roman" w:eastAsia="Times New Roman" w:hAnsi="Times New Roman" w:cs="Times New Roman"/>
          <w:color w:val="000000"/>
          <w:sz w:val="24"/>
          <w:lang w:eastAsia="hu-HU"/>
        </w:rPr>
        <w:t>letétele  minden</w:t>
      </w:r>
      <w:proofErr w:type="gramEnd"/>
      <w:r w:rsidRPr="00A12C17">
        <w:rPr>
          <w:rFonts w:ascii="Times New Roman" w:eastAsia="Times New Roman" w:hAnsi="Times New Roman" w:cs="Times New Roman"/>
          <w:color w:val="000000"/>
          <w:sz w:val="24"/>
          <w:lang w:eastAsia="hu-HU"/>
        </w:rPr>
        <w:t xml:space="preserve"> tantárgyból kötelező. </w:t>
      </w:r>
    </w:p>
    <w:p w:rsidR="00C01C2D" w:rsidRPr="00A12C17" w:rsidRDefault="00C01C2D" w:rsidP="00C01C2D">
      <w:pPr>
        <w:spacing w:after="5" w:line="371" w:lineRule="auto"/>
        <w:ind w:left="72" w:right="130" w:hanging="1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Ha az egyéni munkarendben tanuló neki felróható okból két alkalommal nem jelenik meg az osztályozó vizsgán, vagy két alkalommal nem teljesíti a tanulmányi követelményeket, az iskola igazgatója értesíti a felmentést engedélyező szervet, és a tanuló a következő félévtől csak iskolába járással teljesítheti a tankötelezettségét. </w:t>
      </w:r>
    </w:p>
    <w:p w:rsidR="00C01C2D" w:rsidRPr="00A12C17" w:rsidRDefault="00C01C2D" w:rsidP="00C01C2D">
      <w:pPr>
        <w:spacing w:after="120"/>
        <w:ind w:left="77"/>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 </w:t>
      </w:r>
    </w:p>
    <w:p w:rsidR="00C01C2D" w:rsidRPr="00A12C17" w:rsidRDefault="00C01C2D" w:rsidP="00C01C2D">
      <w:pPr>
        <w:spacing w:after="112"/>
        <w:ind w:left="77"/>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b/>
          <w:color w:val="000000"/>
          <w:sz w:val="24"/>
          <w:lang w:eastAsia="hu-HU"/>
        </w:rPr>
        <w:t xml:space="preserve"> </w:t>
      </w:r>
    </w:p>
    <w:p w:rsidR="00C01C2D" w:rsidRPr="00A12C17" w:rsidRDefault="00C01C2D" w:rsidP="00C01C2D">
      <w:pPr>
        <w:spacing w:after="112"/>
        <w:ind w:left="72" w:hanging="1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b/>
          <w:color w:val="000000"/>
          <w:sz w:val="24"/>
          <w:lang w:eastAsia="hu-HU"/>
        </w:rPr>
        <w:t xml:space="preserve">Javítóvizsgát tehet a vizsgázó, ha </w:t>
      </w:r>
      <w:r w:rsidRPr="00A12C17">
        <w:rPr>
          <w:rFonts w:ascii="Times New Roman" w:eastAsia="Times New Roman" w:hAnsi="Times New Roman" w:cs="Times New Roman"/>
          <w:color w:val="000000"/>
          <w:sz w:val="24"/>
          <w:lang w:eastAsia="hu-HU"/>
        </w:rPr>
        <w:t xml:space="preserve"> </w:t>
      </w:r>
    </w:p>
    <w:p w:rsidR="00C01C2D" w:rsidRPr="00A12C17" w:rsidRDefault="00C01C2D" w:rsidP="00C01C2D">
      <w:pPr>
        <w:numPr>
          <w:ilvl w:val="0"/>
          <w:numId w:val="3"/>
        </w:numPr>
        <w:spacing w:after="108" w:line="264" w:lineRule="auto"/>
        <w:ind w:right="13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a tanév végén - </w:t>
      </w:r>
      <w:r w:rsidRPr="00A12C17">
        <w:rPr>
          <w:rFonts w:ascii="Times New Roman" w:eastAsia="Times New Roman" w:hAnsi="Times New Roman" w:cs="Times New Roman"/>
          <w:b/>
          <w:color w:val="000000"/>
          <w:sz w:val="24"/>
          <w:lang w:eastAsia="hu-HU"/>
        </w:rPr>
        <w:t>legfeljebb három tantárgyból</w:t>
      </w:r>
      <w:r w:rsidRPr="00A12C17">
        <w:rPr>
          <w:rFonts w:ascii="Times New Roman" w:eastAsia="Times New Roman" w:hAnsi="Times New Roman" w:cs="Times New Roman"/>
          <w:color w:val="000000"/>
          <w:sz w:val="24"/>
          <w:lang w:eastAsia="hu-HU"/>
        </w:rPr>
        <w:t xml:space="preserve"> - elégtelen osztályzatot kapott,  </w:t>
      </w:r>
    </w:p>
    <w:p w:rsidR="00C01C2D" w:rsidRPr="00A12C17" w:rsidRDefault="00C01C2D" w:rsidP="00C01C2D">
      <w:pPr>
        <w:numPr>
          <w:ilvl w:val="0"/>
          <w:numId w:val="3"/>
        </w:numPr>
        <w:spacing w:after="46" w:line="358" w:lineRule="auto"/>
        <w:ind w:right="13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az osztályozó vizsgáról számára felróható okból elkésik, távol marad, vagy a vizsgáról engedély nélkül eltávozik.  </w:t>
      </w:r>
    </w:p>
    <w:p w:rsidR="00C01C2D" w:rsidRPr="00A12C17" w:rsidRDefault="00C01C2D" w:rsidP="00C01C2D">
      <w:pPr>
        <w:spacing w:after="5" w:line="399" w:lineRule="auto"/>
        <w:ind w:left="72" w:right="130" w:hanging="1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lastRenderedPageBreak/>
        <w:t xml:space="preserve">A vizsgázó javítóvizsgát az iskola intézményvezetője által meghatározott időpontban, az augusztus 15-től augusztus 31-ig terjedő időszakban tehet.  </w:t>
      </w:r>
    </w:p>
    <w:p w:rsidR="00C01C2D" w:rsidRPr="00A12C17" w:rsidRDefault="00C01C2D" w:rsidP="00C01C2D">
      <w:pPr>
        <w:spacing w:after="151"/>
        <w:ind w:left="77"/>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b/>
          <w:color w:val="000000"/>
          <w:sz w:val="24"/>
          <w:lang w:eastAsia="hu-HU"/>
        </w:rPr>
        <w:t xml:space="preserve"> </w:t>
      </w:r>
    </w:p>
    <w:p w:rsidR="00C01C2D" w:rsidRPr="00A12C17" w:rsidRDefault="00C01C2D" w:rsidP="00C01C2D">
      <w:pPr>
        <w:keepNext/>
        <w:keepLines/>
        <w:spacing w:after="90"/>
        <w:ind w:left="72" w:hanging="10"/>
        <w:jc w:val="both"/>
        <w:outlineLvl w:val="5"/>
        <w:rPr>
          <w:rFonts w:ascii="Times New Roman" w:eastAsia="Times New Roman" w:hAnsi="Times New Roman" w:cs="Times New Roman"/>
          <w:b/>
          <w:color w:val="000000"/>
          <w:sz w:val="28"/>
          <w:lang w:eastAsia="hu-HU"/>
        </w:rPr>
      </w:pPr>
      <w:r w:rsidRPr="00A12C17">
        <w:rPr>
          <w:rFonts w:ascii="Times New Roman" w:eastAsia="Times New Roman" w:hAnsi="Times New Roman" w:cs="Times New Roman"/>
          <w:b/>
          <w:color w:val="000000"/>
          <w:sz w:val="28"/>
          <w:lang w:eastAsia="hu-HU"/>
        </w:rPr>
        <w:t xml:space="preserve">Az értékelés rendje, követelményei </w:t>
      </w:r>
    </w:p>
    <w:p w:rsidR="00C01C2D" w:rsidRPr="00A12C17" w:rsidRDefault="00C01C2D" w:rsidP="00C01C2D">
      <w:pPr>
        <w:spacing w:after="5" w:line="385" w:lineRule="auto"/>
        <w:ind w:left="72" w:right="130" w:hanging="1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Az iskolában a vizsgák tantárgyankénti, évfolyamonkénti követelményeit a helyi tanterv kimeneti elvárásaiként meghatározott továbbhaladási feltételek alkotják. A vizsgák tervezett időpontjait az iskola intézményvezetője határozza meg, és írásban a tanuló és szülei tudomására hozza a vizsga lebonyolítását megelőzően 30 nappal. </w:t>
      </w:r>
    </w:p>
    <w:p w:rsidR="00C01C2D" w:rsidRPr="00A12C17" w:rsidRDefault="00C01C2D" w:rsidP="00C01C2D">
      <w:pPr>
        <w:spacing w:after="148"/>
        <w:ind w:left="77"/>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b/>
          <w:color w:val="000000"/>
          <w:sz w:val="24"/>
          <w:lang w:eastAsia="hu-HU"/>
        </w:rPr>
        <w:t xml:space="preserve"> </w:t>
      </w:r>
    </w:p>
    <w:p w:rsidR="00C01C2D" w:rsidRPr="00A12C17" w:rsidRDefault="00C01C2D" w:rsidP="00C01C2D">
      <w:pPr>
        <w:keepNext/>
        <w:keepLines/>
        <w:spacing w:after="93"/>
        <w:ind w:left="72" w:hanging="10"/>
        <w:jc w:val="both"/>
        <w:outlineLvl w:val="5"/>
        <w:rPr>
          <w:rFonts w:ascii="Times New Roman" w:eastAsia="Times New Roman" w:hAnsi="Times New Roman" w:cs="Times New Roman"/>
          <w:b/>
          <w:color w:val="000000"/>
          <w:sz w:val="28"/>
          <w:lang w:eastAsia="hu-HU"/>
        </w:rPr>
      </w:pPr>
      <w:r w:rsidRPr="00A12C17">
        <w:rPr>
          <w:rFonts w:ascii="Times New Roman" w:eastAsia="Times New Roman" w:hAnsi="Times New Roman" w:cs="Times New Roman"/>
          <w:b/>
          <w:color w:val="000000"/>
          <w:sz w:val="28"/>
          <w:lang w:eastAsia="hu-HU"/>
        </w:rPr>
        <w:t xml:space="preserve">A vizsgatárgyak részei és követelményei </w:t>
      </w:r>
    </w:p>
    <w:p w:rsidR="00C01C2D" w:rsidRPr="00A12C17" w:rsidRDefault="00C01C2D" w:rsidP="00C01C2D">
      <w:pPr>
        <w:spacing w:after="5" w:line="399" w:lineRule="auto"/>
        <w:ind w:left="72" w:right="130" w:hanging="1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Minden tárgyból az adott évfolyam tananyagát és követelményeit a helyi tanterv tartalmazza, mely elérhető a honl</w:t>
      </w:r>
      <w:r w:rsidR="00741024">
        <w:rPr>
          <w:rFonts w:ascii="Times New Roman" w:eastAsia="Times New Roman" w:hAnsi="Times New Roman" w:cs="Times New Roman"/>
          <w:color w:val="000000"/>
          <w:sz w:val="24"/>
          <w:lang w:eastAsia="hu-HU"/>
        </w:rPr>
        <w:t>apunkon (www.hatvani-debr.edu</w:t>
      </w:r>
      <w:r w:rsidRPr="00A12C17">
        <w:rPr>
          <w:rFonts w:ascii="Times New Roman" w:eastAsia="Times New Roman" w:hAnsi="Times New Roman" w:cs="Times New Roman"/>
          <w:color w:val="000000"/>
          <w:sz w:val="24"/>
          <w:lang w:eastAsia="hu-HU"/>
        </w:rPr>
        <w:t xml:space="preserve">.hu). </w:t>
      </w:r>
    </w:p>
    <w:p w:rsidR="00C01C2D" w:rsidRPr="00A12C17" w:rsidRDefault="00C01C2D" w:rsidP="00C01C2D">
      <w:pPr>
        <w:spacing w:after="5" w:line="356" w:lineRule="auto"/>
        <w:ind w:left="72" w:right="130" w:hanging="10"/>
        <w:jc w:val="both"/>
        <w:rPr>
          <w:rFonts w:ascii="Times New Roman" w:eastAsia="Times New Roman" w:hAnsi="Times New Roman" w:cs="Times New Roman"/>
          <w:color w:val="000000"/>
          <w:sz w:val="24"/>
          <w:lang w:eastAsia="hu-HU"/>
        </w:rPr>
      </w:pPr>
      <w:r w:rsidRPr="00A12C17">
        <w:rPr>
          <w:rFonts w:ascii="Times New Roman" w:eastAsia="Times New Roman" w:hAnsi="Times New Roman" w:cs="Times New Roman"/>
          <w:color w:val="000000"/>
          <w:sz w:val="24"/>
          <w:lang w:eastAsia="hu-HU"/>
        </w:rPr>
        <w:t xml:space="preserve">A tanulmányok alatti vizsgákon az alábbi tantárgyakból kell írásbeli, szóbeli vagy gyakorlati vizsgarészeket tenniük a tanulóknak: </w:t>
      </w:r>
    </w:p>
    <w:tbl>
      <w:tblPr>
        <w:tblStyle w:val="TableGrid"/>
        <w:tblW w:w="9024" w:type="dxa"/>
        <w:tblInd w:w="7" w:type="dxa"/>
        <w:tblCellMar>
          <w:top w:w="49" w:type="dxa"/>
          <w:right w:w="58" w:type="dxa"/>
        </w:tblCellMar>
        <w:tblLook w:val="04A0" w:firstRow="1" w:lastRow="0" w:firstColumn="1" w:lastColumn="0" w:noHBand="0" w:noVBand="1"/>
      </w:tblPr>
      <w:tblGrid>
        <w:gridCol w:w="3381"/>
        <w:gridCol w:w="353"/>
        <w:gridCol w:w="1313"/>
        <w:gridCol w:w="2184"/>
        <w:gridCol w:w="1793"/>
      </w:tblGrid>
      <w:tr w:rsidR="00741024" w:rsidRPr="003E3C52" w:rsidTr="00B60F62">
        <w:trPr>
          <w:trHeight w:val="355"/>
        </w:trPr>
        <w:tc>
          <w:tcPr>
            <w:tcW w:w="3734" w:type="dxa"/>
            <w:gridSpan w:val="2"/>
            <w:vMerge w:val="restart"/>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after="106" w:line="259" w:lineRule="auto"/>
              <w:ind w:left="2"/>
              <w:jc w:val="center"/>
              <w:rPr>
                <w:rFonts w:ascii="Times New Roman" w:hAnsi="Times New Roman" w:cs="Times New Roman"/>
              </w:rPr>
            </w:pPr>
            <w:r w:rsidRPr="00741024">
              <w:rPr>
                <w:rFonts w:ascii="Times New Roman" w:hAnsi="Times New Roman" w:cs="Times New Roman"/>
                <w:b/>
                <w:sz w:val="20"/>
              </w:rPr>
              <w:t>TANTÁRGY</w:t>
            </w:r>
          </w:p>
          <w:p w:rsidR="00741024" w:rsidRPr="00741024" w:rsidRDefault="00741024" w:rsidP="00B60F62">
            <w:pPr>
              <w:spacing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2"/>
              <w:jc w:val="center"/>
              <w:rPr>
                <w:rFonts w:ascii="Times New Roman" w:hAnsi="Times New Roman" w:cs="Times New Roman"/>
              </w:rPr>
            </w:pPr>
            <w:r w:rsidRPr="00741024">
              <w:rPr>
                <w:rFonts w:ascii="Times New Roman" w:hAnsi="Times New Roman" w:cs="Times New Roman"/>
                <w:b/>
                <w:sz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rPr>
            </w:pPr>
            <w:r w:rsidRPr="00741024">
              <w:rPr>
                <w:rFonts w:ascii="Times New Roman" w:hAnsi="Times New Roman" w:cs="Times New Roman"/>
                <w:b/>
                <w:sz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rPr>
            </w:pPr>
            <w:r w:rsidRPr="00741024">
              <w:rPr>
                <w:rFonts w:ascii="Times New Roman" w:hAnsi="Times New Roman" w:cs="Times New Roman"/>
                <w:b/>
                <w:sz w:val="20"/>
              </w:rPr>
              <w:t>GYAKORLATI</w:t>
            </w:r>
          </w:p>
        </w:tc>
      </w:tr>
      <w:tr w:rsidR="00741024" w:rsidRPr="003E3C52" w:rsidTr="00B60F62">
        <w:trPr>
          <w:trHeight w:val="355"/>
        </w:trPr>
        <w:tc>
          <w:tcPr>
            <w:tcW w:w="0" w:type="auto"/>
            <w:gridSpan w:val="2"/>
            <w:vMerge/>
            <w:tcBorders>
              <w:top w:val="nil"/>
              <w:left w:val="single" w:sz="4" w:space="0" w:color="000000"/>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2"/>
              <w:jc w:val="center"/>
              <w:rPr>
                <w:rFonts w:ascii="Times New Roman" w:hAnsi="Times New Roman" w:cs="Times New Roman"/>
              </w:rPr>
            </w:pPr>
          </w:p>
        </w:tc>
        <w:tc>
          <w:tcPr>
            <w:tcW w:w="2184" w:type="dxa"/>
            <w:tcBorders>
              <w:top w:val="single" w:sz="4" w:space="0" w:color="000000"/>
              <w:left w:val="nil"/>
              <w:bottom w:val="single" w:sz="4" w:space="0" w:color="000000"/>
              <w:right w:val="nil"/>
            </w:tcBorders>
          </w:tcPr>
          <w:p w:rsidR="00741024" w:rsidRPr="00741024" w:rsidRDefault="00741024" w:rsidP="00B60F62">
            <w:pPr>
              <w:spacing w:line="259" w:lineRule="auto"/>
              <w:jc w:val="center"/>
              <w:rPr>
                <w:rFonts w:ascii="Times New Roman" w:hAnsi="Times New Roman" w:cs="Times New Roman"/>
              </w:rPr>
            </w:pPr>
            <w:r w:rsidRPr="00741024">
              <w:rPr>
                <w:rFonts w:ascii="Times New Roman" w:hAnsi="Times New Roman" w:cs="Times New Roman"/>
                <w:b/>
                <w:sz w:val="20"/>
              </w:rPr>
              <w:t>VIZSGA</w:t>
            </w:r>
          </w:p>
        </w:tc>
        <w:tc>
          <w:tcPr>
            <w:tcW w:w="1793" w:type="dxa"/>
            <w:tcBorders>
              <w:top w:val="single" w:sz="4" w:space="0" w:color="000000"/>
              <w:left w:val="nil"/>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rPr>
            </w:pPr>
          </w:p>
        </w:tc>
      </w:tr>
      <w:tr w:rsidR="00741024" w:rsidRPr="003E3C52" w:rsidTr="00B60F62">
        <w:trPr>
          <w:trHeight w:val="355"/>
        </w:trPr>
        <w:tc>
          <w:tcPr>
            <w:tcW w:w="3734" w:type="dxa"/>
            <w:gridSpan w:val="2"/>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jc w:val="center"/>
              <w:rPr>
                <w:rFonts w:ascii="Times New Roman" w:hAnsi="Times New Roman" w:cs="Times New Roman"/>
              </w:rPr>
            </w:pPr>
          </w:p>
        </w:tc>
        <w:tc>
          <w:tcPr>
            <w:tcW w:w="1313" w:type="dxa"/>
            <w:tcBorders>
              <w:top w:val="single" w:sz="4" w:space="0" w:color="000000"/>
              <w:left w:val="nil"/>
              <w:bottom w:val="single" w:sz="4" w:space="0" w:color="000000"/>
              <w:right w:val="nil"/>
            </w:tcBorders>
          </w:tcPr>
          <w:p w:rsidR="00741024" w:rsidRPr="00741024" w:rsidRDefault="00741024" w:rsidP="00B60F62">
            <w:pPr>
              <w:spacing w:line="259" w:lineRule="auto"/>
              <w:ind w:left="2"/>
              <w:jc w:val="center"/>
              <w:rPr>
                <w:rFonts w:ascii="Times New Roman" w:hAnsi="Times New Roman" w:cs="Times New Roman"/>
              </w:rPr>
            </w:pPr>
          </w:p>
        </w:tc>
        <w:tc>
          <w:tcPr>
            <w:tcW w:w="2184" w:type="dxa"/>
            <w:tcBorders>
              <w:top w:val="single" w:sz="4" w:space="0" w:color="000000"/>
              <w:left w:val="nil"/>
              <w:bottom w:val="single" w:sz="4" w:space="0" w:color="000000"/>
              <w:right w:val="nil"/>
            </w:tcBorders>
          </w:tcPr>
          <w:p w:rsidR="00741024" w:rsidRPr="00741024" w:rsidRDefault="00741024" w:rsidP="00B60F62">
            <w:pPr>
              <w:spacing w:line="259" w:lineRule="auto"/>
              <w:jc w:val="center"/>
              <w:rPr>
                <w:rFonts w:ascii="Times New Roman" w:hAnsi="Times New Roman" w:cs="Times New Roman"/>
              </w:rPr>
            </w:pPr>
            <w:r w:rsidRPr="00741024">
              <w:rPr>
                <w:rFonts w:ascii="Times New Roman" w:hAnsi="Times New Roman" w:cs="Times New Roman"/>
                <w:b/>
                <w:sz w:val="20"/>
              </w:rPr>
              <w:t>ALSÓ TAGOZAT</w:t>
            </w:r>
          </w:p>
        </w:tc>
        <w:tc>
          <w:tcPr>
            <w:tcW w:w="1793" w:type="dxa"/>
            <w:tcBorders>
              <w:top w:val="single" w:sz="4" w:space="0" w:color="000000"/>
              <w:left w:val="nil"/>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rPr>
            </w:pPr>
          </w:p>
        </w:tc>
      </w:tr>
      <w:tr w:rsidR="00741024" w:rsidRPr="003E3C52" w:rsidTr="00B60F62">
        <w:trPr>
          <w:trHeight w:val="355"/>
        </w:trPr>
        <w:tc>
          <w:tcPr>
            <w:tcW w:w="3734" w:type="dxa"/>
            <w:gridSpan w:val="2"/>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rPr>
            </w:pPr>
            <w:r w:rsidRPr="00741024">
              <w:rPr>
                <w:rFonts w:ascii="Times New Roman" w:hAnsi="Times New Roman" w:cs="Times New Roman"/>
                <w:b/>
                <w:sz w:val="20"/>
              </w:rPr>
              <w:t xml:space="preserve">MAGYAR NYELV </w:t>
            </w:r>
            <w:proofErr w:type="gramStart"/>
            <w:r w:rsidRPr="00741024">
              <w:rPr>
                <w:rFonts w:ascii="Times New Roman" w:hAnsi="Times New Roman" w:cs="Times New Roman"/>
                <w:b/>
                <w:sz w:val="20"/>
              </w:rPr>
              <w:t>ÉS</w:t>
            </w:r>
            <w:proofErr w:type="gramEnd"/>
            <w:r w:rsidRPr="00741024">
              <w:rPr>
                <w:rFonts w:ascii="Times New Roman" w:hAnsi="Times New Roman" w:cs="Times New Roman"/>
                <w:b/>
                <w:sz w:val="20"/>
              </w:rPr>
              <w:t xml:space="preserve"> IRODALOM</w:t>
            </w: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2"/>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sz w:val="20"/>
                <w:szCs w:val="20"/>
              </w:rPr>
            </w:pPr>
          </w:p>
        </w:tc>
      </w:tr>
      <w:tr w:rsidR="00741024" w:rsidRPr="003E3C52" w:rsidTr="00B60F62">
        <w:trPr>
          <w:trHeight w:val="355"/>
        </w:trPr>
        <w:tc>
          <w:tcPr>
            <w:tcW w:w="3734" w:type="dxa"/>
            <w:gridSpan w:val="2"/>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rPr>
            </w:pPr>
            <w:r w:rsidRPr="00741024">
              <w:rPr>
                <w:rFonts w:ascii="Times New Roman" w:hAnsi="Times New Roman" w:cs="Times New Roman"/>
                <w:b/>
                <w:sz w:val="20"/>
              </w:rPr>
              <w:t>MAGYAR NYELV</w:t>
            </w: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2"/>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sz w:val="20"/>
                <w:szCs w:val="20"/>
              </w:rPr>
            </w:pPr>
          </w:p>
        </w:tc>
      </w:tr>
      <w:tr w:rsidR="00741024" w:rsidRPr="003E3C52" w:rsidTr="00B60F62">
        <w:trPr>
          <w:trHeight w:val="353"/>
        </w:trPr>
        <w:tc>
          <w:tcPr>
            <w:tcW w:w="3734" w:type="dxa"/>
            <w:gridSpan w:val="2"/>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rPr>
            </w:pPr>
            <w:r w:rsidRPr="00741024">
              <w:rPr>
                <w:rFonts w:ascii="Times New Roman" w:hAnsi="Times New Roman" w:cs="Times New Roman"/>
                <w:b/>
                <w:sz w:val="20"/>
              </w:rPr>
              <w:t>IRODALOM</w:t>
            </w: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2"/>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sz w:val="20"/>
                <w:szCs w:val="20"/>
              </w:rPr>
            </w:pPr>
          </w:p>
        </w:tc>
      </w:tr>
      <w:tr w:rsidR="00741024" w:rsidRPr="003E3C52" w:rsidTr="00B60F62">
        <w:trPr>
          <w:trHeight w:val="358"/>
        </w:trPr>
        <w:tc>
          <w:tcPr>
            <w:tcW w:w="3734" w:type="dxa"/>
            <w:gridSpan w:val="2"/>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rPr>
            </w:pPr>
            <w:r w:rsidRPr="00741024">
              <w:rPr>
                <w:rFonts w:ascii="Times New Roman" w:hAnsi="Times New Roman" w:cs="Times New Roman"/>
                <w:b/>
                <w:sz w:val="20"/>
              </w:rPr>
              <w:t>ANGOL NYELV</w:t>
            </w: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2"/>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jc w:val="center"/>
              <w:rPr>
                <w:rFonts w:ascii="Times New Roman" w:hAnsi="Times New Roman" w:cs="Times New Roman"/>
              </w:rPr>
            </w:pPr>
            <w:r w:rsidRPr="00741024">
              <w:rPr>
                <w:rFonts w:ascii="Times New Roman" w:hAnsi="Times New Roman" w:cs="Times New Roman"/>
                <w:b/>
                <w:sz w:val="20"/>
              </w:rPr>
              <w:t>MATEMATIKA</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proofErr w:type="gramStart"/>
            <w:r w:rsidRPr="00741024">
              <w:rPr>
                <w:rFonts w:ascii="Times New Roman" w:hAnsi="Times New Roman" w:cs="Times New Roman"/>
                <w:b/>
                <w:sz w:val="20"/>
              </w:rPr>
              <w:t>ETIKA</w:t>
            </w:r>
            <w:proofErr w:type="gramEnd"/>
            <w:r w:rsidRPr="00741024">
              <w:rPr>
                <w:rFonts w:ascii="Times New Roman" w:hAnsi="Times New Roman" w:cs="Times New Roman"/>
                <w:b/>
                <w:sz w:val="20"/>
              </w:rPr>
              <w:t>/ HIT- ÉS ERKÖLCSTAN</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KÖRNYEZETISMERET</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ÉNEK-ZENE</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GYAKORLATI</w:t>
            </w: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VIZUÁLIS KULTÚRA</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GYAKORLATI</w:t>
            </w:r>
          </w:p>
        </w:tc>
      </w:tr>
      <w:tr w:rsidR="00741024" w:rsidRPr="003E3C52" w:rsidTr="00B60F62">
        <w:trPr>
          <w:trHeight w:val="48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tabs>
                <w:tab w:val="center" w:pos="2314"/>
              </w:tabs>
              <w:spacing w:after="102" w:line="259" w:lineRule="auto"/>
              <w:jc w:val="center"/>
              <w:rPr>
                <w:rFonts w:ascii="Times New Roman" w:hAnsi="Times New Roman" w:cs="Times New Roman"/>
              </w:rPr>
            </w:pPr>
            <w:r w:rsidRPr="00741024">
              <w:rPr>
                <w:rFonts w:ascii="Times New Roman" w:hAnsi="Times New Roman" w:cs="Times New Roman"/>
                <w:b/>
                <w:sz w:val="20"/>
              </w:rPr>
              <w:t xml:space="preserve">TECHNIKA </w:t>
            </w:r>
            <w:proofErr w:type="gramStart"/>
            <w:r w:rsidRPr="00741024">
              <w:rPr>
                <w:rFonts w:ascii="Times New Roman" w:hAnsi="Times New Roman" w:cs="Times New Roman"/>
                <w:b/>
                <w:sz w:val="20"/>
              </w:rPr>
              <w:t>ÉS</w:t>
            </w:r>
            <w:proofErr w:type="gramEnd"/>
            <w:r w:rsidRPr="00741024">
              <w:rPr>
                <w:rFonts w:ascii="Times New Roman" w:hAnsi="Times New Roman" w:cs="Times New Roman"/>
                <w:b/>
                <w:sz w:val="20"/>
              </w:rPr>
              <w:t xml:space="preserve"> TERVEZÉS</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GYAKORLATI</w:t>
            </w:r>
          </w:p>
        </w:tc>
      </w:tr>
      <w:tr w:rsidR="00741024" w:rsidRPr="003E3C52" w:rsidTr="00B60F62">
        <w:trPr>
          <w:trHeight w:val="698"/>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TESTNEVELÉS</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after="102"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GYAKORLATI</w:t>
            </w:r>
          </w:p>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p>
        </w:tc>
        <w:tc>
          <w:tcPr>
            <w:tcW w:w="3850" w:type="dxa"/>
            <w:gridSpan w:val="3"/>
            <w:tcBorders>
              <w:top w:val="single" w:sz="4" w:space="0" w:color="000000"/>
              <w:left w:val="nil"/>
              <w:bottom w:val="single" w:sz="4" w:space="0" w:color="000000"/>
              <w:right w:val="nil"/>
            </w:tcBorders>
          </w:tcPr>
          <w:p w:rsidR="00741024" w:rsidRPr="00741024" w:rsidRDefault="00741024" w:rsidP="00B60F62">
            <w:pPr>
              <w:tabs>
                <w:tab w:val="center" w:pos="1560"/>
                <w:tab w:val="center" w:pos="2626"/>
              </w:tabs>
              <w:spacing w:line="259" w:lineRule="auto"/>
              <w:jc w:val="center"/>
              <w:rPr>
                <w:rFonts w:ascii="Times New Roman" w:hAnsi="Times New Roman" w:cs="Times New Roman"/>
                <w:sz w:val="20"/>
                <w:szCs w:val="20"/>
              </w:rPr>
            </w:pPr>
            <w:r w:rsidRPr="00741024">
              <w:rPr>
                <w:rFonts w:ascii="Times New Roman" w:hAnsi="Times New Roman" w:cs="Times New Roman"/>
                <w:b/>
                <w:sz w:val="20"/>
                <w:szCs w:val="20"/>
              </w:rPr>
              <w:t>FELSŐ TAGOZAT</w:t>
            </w:r>
          </w:p>
        </w:tc>
        <w:tc>
          <w:tcPr>
            <w:tcW w:w="1793" w:type="dxa"/>
            <w:tcBorders>
              <w:top w:val="single" w:sz="4" w:space="0" w:color="000000"/>
              <w:left w:val="nil"/>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MAGYAR NYELV</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IRODALOM</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ANGOL NYELV</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MATEMATIKA</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proofErr w:type="gramStart"/>
            <w:r w:rsidRPr="00741024">
              <w:rPr>
                <w:rFonts w:ascii="Times New Roman" w:hAnsi="Times New Roman" w:cs="Times New Roman"/>
                <w:b/>
                <w:sz w:val="20"/>
              </w:rPr>
              <w:lastRenderedPageBreak/>
              <w:t>ETIKA</w:t>
            </w:r>
            <w:proofErr w:type="gramEnd"/>
            <w:r w:rsidRPr="00741024">
              <w:rPr>
                <w:rFonts w:ascii="Times New Roman" w:hAnsi="Times New Roman" w:cs="Times New Roman"/>
                <w:b/>
                <w:sz w:val="20"/>
              </w:rPr>
              <w:t>/HIT- ÉS ERKÖLCSTAN</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TÖRTÉNELEM</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3"/>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TERMÉSZETTUDOMÁNY</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FIZIKA</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KÉMIA</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BIOLÓGIA</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FÖLDRAJZ</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ÉNEK-ZENE</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GYAKORLATI</w:t>
            </w: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HON-ÉS NÉPISMERET</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VIZUÁLIS KULTÚRA</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GYAKORLATI</w:t>
            </w: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DIGITÁLIS KULTÚRA</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GYAKORLATI</w:t>
            </w:r>
          </w:p>
        </w:tc>
      </w:tr>
      <w:tr w:rsidR="00741024" w:rsidRPr="003E3C52" w:rsidTr="00B60F62">
        <w:trPr>
          <w:trHeight w:val="394"/>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tabs>
                <w:tab w:val="center" w:pos="2314"/>
              </w:tabs>
              <w:spacing w:after="102" w:line="259" w:lineRule="auto"/>
              <w:jc w:val="center"/>
              <w:rPr>
                <w:rFonts w:ascii="Times New Roman" w:hAnsi="Times New Roman" w:cs="Times New Roman"/>
              </w:rPr>
            </w:pPr>
            <w:r w:rsidRPr="00741024">
              <w:rPr>
                <w:rFonts w:ascii="Times New Roman" w:hAnsi="Times New Roman" w:cs="Times New Roman"/>
                <w:b/>
                <w:sz w:val="20"/>
              </w:rPr>
              <w:t xml:space="preserve">TECHNIKA </w:t>
            </w:r>
            <w:proofErr w:type="gramStart"/>
            <w:r w:rsidRPr="00741024">
              <w:rPr>
                <w:rFonts w:ascii="Times New Roman" w:hAnsi="Times New Roman" w:cs="Times New Roman"/>
                <w:b/>
                <w:sz w:val="20"/>
              </w:rPr>
              <w:t>ÉS</w:t>
            </w:r>
            <w:proofErr w:type="gramEnd"/>
            <w:r w:rsidRPr="00741024">
              <w:rPr>
                <w:rFonts w:ascii="Times New Roman" w:hAnsi="Times New Roman" w:cs="Times New Roman"/>
                <w:b/>
                <w:sz w:val="20"/>
              </w:rPr>
              <w:t xml:space="preserve"> TERVEZÉS</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GYAKORLATI</w:t>
            </w: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rPr>
            </w:pPr>
            <w:r w:rsidRPr="00741024">
              <w:rPr>
                <w:rFonts w:ascii="Times New Roman" w:hAnsi="Times New Roman" w:cs="Times New Roman"/>
                <w:b/>
                <w:sz w:val="20"/>
              </w:rPr>
              <w:t>TESTNEVELÉS</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GYAKORLATI</w:t>
            </w: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b/>
                <w:sz w:val="20"/>
              </w:rPr>
            </w:pPr>
            <w:r w:rsidRPr="00741024">
              <w:rPr>
                <w:rFonts w:ascii="Times New Roman" w:hAnsi="Times New Roman" w:cs="Times New Roman"/>
                <w:b/>
                <w:sz w:val="20"/>
              </w:rPr>
              <w:t xml:space="preserve">DRÁMA </w:t>
            </w:r>
            <w:proofErr w:type="gramStart"/>
            <w:r w:rsidRPr="00741024">
              <w:rPr>
                <w:rFonts w:ascii="Times New Roman" w:hAnsi="Times New Roman" w:cs="Times New Roman"/>
                <w:b/>
                <w:sz w:val="20"/>
              </w:rPr>
              <w:t>ÉS</w:t>
            </w:r>
            <w:proofErr w:type="gramEnd"/>
            <w:r w:rsidRPr="00741024">
              <w:rPr>
                <w:rFonts w:ascii="Times New Roman" w:hAnsi="Times New Roman" w:cs="Times New Roman"/>
                <w:b/>
                <w:sz w:val="20"/>
              </w:rPr>
              <w:t xml:space="preserve"> SZÍNHÁZ</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r w:rsidR="00741024" w:rsidRPr="003E3C52" w:rsidTr="00B60F62">
        <w:trPr>
          <w:trHeight w:val="355"/>
        </w:trPr>
        <w:tc>
          <w:tcPr>
            <w:tcW w:w="3381" w:type="dxa"/>
            <w:tcBorders>
              <w:top w:val="single" w:sz="4" w:space="0" w:color="000000"/>
              <w:left w:val="single" w:sz="4" w:space="0" w:color="000000"/>
              <w:bottom w:val="single" w:sz="4" w:space="0" w:color="000000"/>
              <w:right w:val="nil"/>
            </w:tcBorders>
          </w:tcPr>
          <w:p w:rsidR="00741024" w:rsidRPr="00741024" w:rsidRDefault="00741024" w:rsidP="00B60F62">
            <w:pPr>
              <w:spacing w:line="259" w:lineRule="auto"/>
              <w:ind w:left="108"/>
              <w:jc w:val="center"/>
              <w:rPr>
                <w:rFonts w:ascii="Times New Roman" w:hAnsi="Times New Roman" w:cs="Times New Roman"/>
                <w:b/>
                <w:sz w:val="20"/>
              </w:rPr>
            </w:pPr>
            <w:r w:rsidRPr="00741024">
              <w:rPr>
                <w:rFonts w:ascii="Times New Roman" w:hAnsi="Times New Roman" w:cs="Times New Roman"/>
                <w:b/>
                <w:sz w:val="20"/>
              </w:rPr>
              <w:t>ÁLLAMPOLGÁRI ISMERETEK</w:t>
            </w:r>
          </w:p>
        </w:tc>
        <w:tc>
          <w:tcPr>
            <w:tcW w:w="353" w:type="dxa"/>
            <w:tcBorders>
              <w:top w:val="single" w:sz="4" w:space="0" w:color="000000"/>
              <w:left w:val="nil"/>
              <w:bottom w:val="single" w:sz="4" w:space="0" w:color="000000"/>
              <w:right w:val="single" w:sz="4" w:space="0" w:color="000000"/>
            </w:tcBorders>
          </w:tcPr>
          <w:p w:rsidR="00741024" w:rsidRPr="00741024" w:rsidRDefault="00741024" w:rsidP="00B60F62">
            <w:pPr>
              <w:spacing w:after="160" w:line="259" w:lineRule="auto"/>
              <w:jc w:val="center"/>
              <w:rPr>
                <w:rFonts w:ascii="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10"/>
              <w:jc w:val="center"/>
              <w:rPr>
                <w:rFonts w:ascii="Times New Roman" w:hAnsi="Times New Roman" w:cs="Times New Roman"/>
                <w:sz w:val="20"/>
                <w:szCs w:val="20"/>
              </w:rPr>
            </w:pPr>
            <w:r w:rsidRPr="00741024">
              <w:rPr>
                <w:rFonts w:ascii="Times New Roman" w:hAnsi="Times New Roman" w:cs="Times New Roman"/>
                <w:sz w:val="20"/>
                <w:szCs w:val="20"/>
              </w:rPr>
              <w:t>ÍRÁSBELI</w:t>
            </w:r>
          </w:p>
        </w:tc>
        <w:tc>
          <w:tcPr>
            <w:tcW w:w="2184"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r w:rsidRPr="00741024">
              <w:rPr>
                <w:rFonts w:ascii="Times New Roman" w:hAnsi="Times New Roman" w:cs="Times New Roman"/>
                <w:sz w:val="20"/>
                <w:szCs w:val="20"/>
              </w:rPr>
              <w:t>SZÓBELI</w:t>
            </w:r>
          </w:p>
        </w:tc>
        <w:tc>
          <w:tcPr>
            <w:tcW w:w="1793" w:type="dxa"/>
            <w:tcBorders>
              <w:top w:val="single" w:sz="4" w:space="0" w:color="000000"/>
              <w:left w:val="single" w:sz="4" w:space="0" w:color="000000"/>
              <w:bottom w:val="single" w:sz="4" w:space="0" w:color="000000"/>
              <w:right w:val="single" w:sz="4" w:space="0" w:color="000000"/>
            </w:tcBorders>
          </w:tcPr>
          <w:p w:rsidR="00741024" w:rsidRPr="00741024" w:rsidRDefault="00741024" w:rsidP="00B60F62">
            <w:pPr>
              <w:spacing w:line="259" w:lineRule="auto"/>
              <w:ind w:left="108"/>
              <w:jc w:val="center"/>
              <w:rPr>
                <w:rFonts w:ascii="Times New Roman" w:hAnsi="Times New Roman" w:cs="Times New Roman"/>
                <w:sz w:val="20"/>
                <w:szCs w:val="20"/>
              </w:rPr>
            </w:pPr>
          </w:p>
        </w:tc>
      </w:tr>
    </w:tbl>
    <w:p w:rsidR="00C01C2D" w:rsidRDefault="00C01C2D" w:rsidP="00C01C2D">
      <w:pPr>
        <w:spacing w:after="5" w:line="356" w:lineRule="auto"/>
        <w:ind w:left="72" w:right="130" w:hanging="10"/>
        <w:jc w:val="both"/>
        <w:rPr>
          <w:rFonts w:ascii="Times New Roman" w:eastAsia="Times New Roman" w:hAnsi="Times New Roman" w:cs="Times New Roman"/>
          <w:color w:val="000000"/>
          <w:sz w:val="24"/>
          <w:lang w:eastAsia="hu-HU"/>
        </w:rPr>
      </w:pPr>
    </w:p>
    <w:p w:rsidR="00041605" w:rsidRPr="00041605" w:rsidRDefault="00041605" w:rsidP="00C01C2D">
      <w:pPr>
        <w:spacing w:after="5" w:line="356" w:lineRule="auto"/>
        <w:ind w:left="72" w:right="130" w:hanging="10"/>
        <w:jc w:val="both"/>
        <w:rPr>
          <w:rFonts w:ascii="Times New Roman" w:eastAsia="Times New Roman" w:hAnsi="Times New Roman" w:cs="Times New Roman"/>
          <w:b/>
          <w:color w:val="000000"/>
          <w:sz w:val="28"/>
          <w:szCs w:val="28"/>
          <w:lang w:eastAsia="hu-HU"/>
        </w:rPr>
      </w:pPr>
      <w:r w:rsidRPr="00041605">
        <w:rPr>
          <w:rFonts w:ascii="Times New Roman" w:eastAsia="Times New Roman" w:hAnsi="Times New Roman" w:cs="Times New Roman"/>
          <w:b/>
          <w:color w:val="000000"/>
          <w:sz w:val="28"/>
          <w:szCs w:val="28"/>
          <w:lang w:eastAsia="hu-HU"/>
        </w:rPr>
        <w:t>11. A pedagógiai-szakmai ellenőrzések megállapításai a személyes adatok védelmére vonatkozó jogszabályok megtartásával: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Intézményi tanfelügyelet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1.1. Hogyan valósul meg a stratégiai és operatív tervezés?</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1.1.1. Az intézmény vezetése irányítja az intézmény stratégiai és operatív </w:t>
      </w:r>
      <w:proofErr w:type="gramStart"/>
      <w:r w:rsidRPr="00041605">
        <w:rPr>
          <w:rFonts w:ascii="Times New Roman" w:hAnsi="Times New Roman" w:cs="Times New Roman"/>
          <w:sz w:val="24"/>
          <w:szCs w:val="24"/>
        </w:rPr>
        <w:t>dokumentumainak</w:t>
      </w:r>
      <w:proofErr w:type="gramEnd"/>
      <w:r w:rsidRPr="00041605">
        <w:rPr>
          <w:rFonts w:ascii="Times New Roman" w:hAnsi="Times New Roman" w:cs="Times New Roman"/>
          <w:sz w:val="24"/>
          <w:szCs w:val="24"/>
        </w:rPr>
        <w:t xml:space="preserve"> koherens kialakítását.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intézményvezetés, a szakmai közösségek vezetőinek feladatai részletesen meghatározottak. (</w:t>
      </w:r>
      <w:proofErr w:type="spellStart"/>
      <w:r w:rsidRPr="00041605">
        <w:rPr>
          <w:rFonts w:ascii="Times New Roman" w:hAnsi="Times New Roman" w:cs="Times New Roman"/>
          <w:sz w:val="24"/>
          <w:szCs w:val="24"/>
        </w:rPr>
        <w:t>SzMSz</w:t>
      </w:r>
      <w:proofErr w:type="spellEnd"/>
      <w:r w:rsidRPr="00041605">
        <w:rPr>
          <w:rFonts w:ascii="Times New Roman" w:hAnsi="Times New Roman" w:cs="Times New Roman"/>
          <w:sz w:val="24"/>
          <w:szCs w:val="24"/>
        </w:rPr>
        <w:t xml:space="preserve"> ) A stratégiai célok alapján meghatározott operatív célokat, a célok elérésének feladatait az intézményi tervek tartalmazzák Az intézményvezető felel az intézmény stratégiai és operatív </w:t>
      </w:r>
      <w:proofErr w:type="gramStart"/>
      <w:r w:rsidRPr="00041605">
        <w:rPr>
          <w:rFonts w:ascii="Times New Roman" w:hAnsi="Times New Roman" w:cs="Times New Roman"/>
          <w:sz w:val="24"/>
          <w:szCs w:val="24"/>
        </w:rPr>
        <w:t>dokumentumainak</w:t>
      </w:r>
      <w:proofErr w:type="gramEnd"/>
      <w:r w:rsidRPr="00041605">
        <w:rPr>
          <w:rFonts w:ascii="Times New Roman" w:hAnsi="Times New Roman" w:cs="Times New Roman"/>
          <w:sz w:val="24"/>
          <w:szCs w:val="24"/>
        </w:rPr>
        <w:t xml:space="preserve"> koherens kialakításáért. ( PP, Munkatervek, beszámolók).A stratégiai és operatív </w:t>
      </w:r>
      <w:proofErr w:type="gramStart"/>
      <w:r w:rsidRPr="00041605">
        <w:rPr>
          <w:rFonts w:ascii="Times New Roman" w:hAnsi="Times New Roman" w:cs="Times New Roman"/>
          <w:sz w:val="24"/>
          <w:szCs w:val="24"/>
        </w:rPr>
        <w:t>dokumentumokat</w:t>
      </w:r>
      <w:proofErr w:type="gramEnd"/>
      <w:r w:rsidRPr="00041605">
        <w:rPr>
          <w:rFonts w:ascii="Times New Roman" w:hAnsi="Times New Roman" w:cs="Times New Roman"/>
          <w:sz w:val="24"/>
          <w:szCs w:val="24"/>
        </w:rPr>
        <w:t xml:space="preserve"> az intézményvezető készíti el, a tantestülettel közösen tanév elején felülvizsgálják azokat. / pedagógusokkal készített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1.1.2. Az intézmény stratégiai és operatív </w:t>
      </w:r>
      <w:proofErr w:type="gramStart"/>
      <w:r w:rsidRPr="00041605">
        <w:rPr>
          <w:rFonts w:ascii="Times New Roman" w:hAnsi="Times New Roman" w:cs="Times New Roman"/>
          <w:sz w:val="24"/>
          <w:szCs w:val="24"/>
        </w:rPr>
        <w:t>dokumentumai</w:t>
      </w:r>
      <w:proofErr w:type="gramEnd"/>
      <w:r w:rsidRPr="00041605">
        <w:rPr>
          <w:rFonts w:ascii="Times New Roman" w:hAnsi="Times New Roman" w:cs="Times New Roman"/>
          <w:sz w:val="24"/>
          <w:szCs w:val="24"/>
        </w:rPr>
        <w:t xml:space="preserve"> az intézmény működését befolyásoló mérési (az Eredmények értékelési területnél felsorolt adatok), demográfiai, munkaerő-piaci és más külső mutatók (például szociokulturális felmérések adatai) azonosítása, gyűjtése, feldolgozása és értelmezése alapján készülnek. Ezek segítik az intézmény jelenlegi és jövőbeni helyzetének megítélését.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alapdokumentumok alaposan előkészítettek, a személyi feltételek, a tanulócsoportok összetétele és a tárgyi feltételek vizsgálata része az éves munkatervnek. A mérési eredmények elemzése és megállapításai alapján </w:t>
      </w:r>
      <w:r w:rsidRPr="00041605">
        <w:rPr>
          <w:rFonts w:ascii="Times New Roman" w:hAnsi="Times New Roman" w:cs="Times New Roman"/>
          <w:sz w:val="24"/>
          <w:szCs w:val="24"/>
        </w:rPr>
        <w:lastRenderedPageBreak/>
        <w:t>történik a következő tanév tervezése, figyelembe véve a munkaközösségek beszámolóit, javaslatait is (</w:t>
      </w:r>
      <w:proofErr w:type="gramStart"/>
      <w:r w:rsidRPr="00041605">
        <w:rPr>
          <w:rFonts w:ascii="Times New Roman" w:hAnsi="Times New Roman" w:cs="Times New Roman"/>
          <w:sz w:val="24"/>
          <w:szCs w:val="24"/>
        </w:rPr>
        <w:t>Munkaterv ,</w:t>
      </w:r>
      <w:proofErr w:type="gramEnd"/>
      <w:r w:rsidRPr="00041605">
        <w:rPr>
          <w:rFonts w:ascii="Times New Roman" w:hAnsi="Times New Roman" w:cs="Times New Roman"/>
          <w:sz w:val="24"/>
          <w:szCs w:val="24"/>
        </w:rPr>
        <w:t xml:space="preserve"> PP, interjúk)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1.1.3. A tervek elkészítése a nevelőtestület bevonásával történik, az intézmény munkatársainak felkészítése a feladatra időben megtörténik.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éves munkatervét a nevelőtestület készíti elő és fogadja el a tanévnyitó értekezleten. A pedagógiai programot a nevelőtestület elfogadása után az intézményvezető hagyja jóvá. (</w:t>
      </w:r>
      <w:proofErr w:type="spellStart"/>
      <w:r w:rsidRPr="00041605">
        <w:rPr>
          <w:rFonts w:ascii="Times New Roman" w:hAnsi="Times New Roman" w:cs="Times New Roman"/>
          <w:sz w:val="24"/>
          <w:szCs w:val="24"/>
        </w:rPr>
        <w:t>SzMSz</w:t>
      </w:r>
      <w:proofErr w:type="spellEnd"/>
      <w:r w:rsidRPr="00041605">
        <w:rPr>
          <w:rFonts w:ascii="Times New Roman" w:hAnsi="Times New Roman" w:cs="Times New Roman"/>
          <w:sz w:val="24"/>
          <w:szCs w:val="24"/>
        </w:rPr>
        <w:t xml:space="preserve"> ) Az </w:t>
      </w:r>
      <w:proofErr w:type="gramStart"/>
      <w:r w:rsidRPr="00041605">
        <w:rPr>
          <w:rFonts w:ascii="Times New Roman" w:hAnsi="Times New Roman" w:cs="Times New Roman"/>
          <w:sz w:val="24"/>
          <w:szCs w:val="24"/>
        </w:rPr>
        <w:t>aktuális</w:t>
      </w:r>
      <w:proofErr w:type="gramEnd"/>
      <w:r w:rsidRPr="00041605">
        <w:rPr>
          <w:rFonts w:ascii="Times New Roman" w:hAnsi="Times New Roman" w:cs="Times New Roman"/>
          <w:sz w:val="24"/>
          <w:szCs w:val="24"/>
        </w:rPr>
        <w:t xml:space="preserve"> feladatok megbeszélése a vezetői értekezleteken és a szükséges alkalmakkor tartandó tantestületi értekezleteken kerül sor. (pedagógus-, vezetői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1.1.4. Biztosított a fenntartóval való jogszabály szerinti együttműködés.</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a Debreceni Tankerületi Központ fenntartásában működik. Az intézmény folyamatos kapcsolatot tart fenn a Debreceni Tankerületi Központtal annak érdekében, hogy az oktató-nevelő munka feltételeit biztosítani tudják.</w:t>
      </w:r>
      <w:proofErr w:type="gramStart"/>
      <w:r w:rsidRPr="00041605">
        <w:rPr>
          <w:rFonts w:ascii="Times New Roman" w:hAnsi="Times New Roman" w:cs="Times New Roman"/>
          <w:sz w:val="24"/>
          <w:szCs w:val="24"/>
        </w:rPr>
        <w:t>( PP</w:t>
      </w:r>
      <w:proofErr w:type="gramEnd"/>
      <w:r w:rsidRPr="00041605">
        <w:rPr>
          <w:rFonts w:ascii="Times New Roman" w:hAnsi="Times New Roman" w:cs="Times New Roman"/>
          <w:sz w:val="24"/>
          <w:szCs w:val="24"/>
        </w:rPr>
        <w:t>,SZMSZ ) Az iskola fenntartójával az intézmény vezetője, helyettesei, az iskolatitkár rendszeresen tartja a kapcsolatot (</w:t>
      </w:r>
      <w:proofErr w:type="spellStart"/>
      <w:r w:rsidRPr="00041605">
        <w:rPr>
          <w:rFonts w:ascii="Times New Roman" w:hAnsi="Times New Roman" w:cs="Times New Roman"/>
          <w:sz w:val="24"/>
          <w:szCs w:val="24"/>
        </w:rPr>
        <w:t>SzMSz</w:t>
      </w:r>
      <w:proofErr w:type="spellEnd"/>
      <w:r w:rsidRPr="00041605">
        <w:rPr>
          <w:rFonts w:ascii="Times New Roman" w:hAnsi="Times New Roman" w:cs="Times New Roman"/>
          <w:sz w:val="24"/>
          <w:szCs w:val="24"/>
        </w:rPr>
        <w:t>, munkaterv, beszámoló)</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1.1.5. Az intézményi önértékelési ciklust lezáró intézkedési terv és a stratégiai és operatív tervezés </w:t>
      </w:r>
      <w:proofErr w:type="gramStart"/>
      <w:r w:rsidRPr="00041605">
        <w:rPr>
          <w:rFonts w:ascii="Times New Roman" w:hAnsi="Times New Roman" w:cs="Times New Roman"/>
          <w:sz w:val="24"/>
          <w:szCs w:val="24"/>
        </w:rPr>
        <w:t>dokumentumainak</w:t>
      </w:r>
      <w:proofErr w:type="gramEnd"/>
      <w:r w:rsidRPr="00041605">
        <w:rPr>
          <w:rFonts w:ascii="Times New Roman" w:hAnsi="Times New Roman" w:cs="Times New Roman"/>
          <w:sz w:val="24"/>
          <w:szCs w:val="24"/>
        </w:rPr>
        <w:t xml:space="preserve"> összehangolása megtörténik.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intézményi önértékelés a 2022/23-es tanév elején készült el. Az intézkedési terv és a stratégiai és operatív tervezés </w:t>
      </w:r>
      <w:proofErr w:type="gramStart"/>
      <w:r w:rsidRPr="00041605">
        <w:rPr>
          <w:rFonts w:ascii="Times New Roman" w:hAnsi="Times New Roman" w:cs="Times New Roman"/>
          <w:sz w:val="24"/>
          <w:szCs w:val="24"/>
        </w:rPr>
        <w:t>dokumentumainak</w:t>
      </w:r>
      <w:proofErr w:type="gramEnd"/>
      <w:r w:rsidRPr="00041605">
        <w:rPr>
          <w:rFonts w:ascii="Times New Roman" w:hAnsi="Times New Roman" w:cs="Times New Roman"/>
          <w:sz w:val="24"/>
          <w:szCs w:val="24"/>
        </w:rPr>
        <w:t xml:space="preserve"> összehangolása megtörtént, aktualizálása folyamatos. (intézkedési terv, 2022/23-as Munkaterv)</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1.1.6. Az éves munkaterv összhangban van a stratégiai </w:t>
      </w:r>
      <w:proofErr w:type="gramStart"/>
      <w:r w:rsidRPr="00041605">
        <w:rPr>
          <w:rFonts w:ascii="Times New Roman" w:hAnsi="Times New Roman" w:cs="Times New Roman"/>
          <w:sz w:val="24"/>
          <w:szCs w:val="24"/>
        </w:rPr>
        <w:t>dokumentumokkal</w:t>
      </w:r>
      <w:proofErr w:type="gramEnd"/>
      <w:r w:rsidRPr="00041605">
        <w:rPr>
          <w:rFonts w:ascii="Times New Roman" w:hAnsi="Times New Roman" w:cs="Times New Roman"/>
          <w:sz w:val="24"/>
          <w:szCs w:val="24"/>
        </w:rPr>
        <w:t xml:space="preserve"> és a munkaközösségek terveivel.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éves munkaterv és a munkaközösségek tervei összhangban vannak. A tanév éves tervezése a munkaközösségek javaslatai alapján történik. A munkaközösségek az iskola Pedagógiai Programjában megfogalmazott célokhoz igazítva alakítják ki önálló munkatervüket. Az intézményi tevékenységek tervezése és ütemezése a stratégiai célokkal összhangban van. (PP, Munkaterv, munkaközösségi tervek)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1.1.7. A környezeti nevelés, fenntartható fejlődés pedagógiai programban megfogalmazott céljai megjelennek az intézmény éves tervezésében is.</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Pedagógiai Program tartalmazza a környezeti nevelési célokat, feladatokat és a környezeti nevelés színtereit. Az éves munkaterv kiemelt feladata tanulóik egészséges életmódjának fejlesztése, környezetük védelmének elősegítésére. ÖKO iskola, Zöld szív szakkör, Fenntarthatósági témahét (PP, Munkatervek, éves beszámolók, interjúk)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1.2. Milyen az intézményi stratégiai terv és az oktatáspolitikai köznevelési célok viszonya; az operatív tervezés és az intézményi stratégiai célok viszonya?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1.2.1. Az intézmény stratégiai </w:t>
      </w:r>
      <w:proofErr w:type="gramStart"/>
      <w:r w:rsidRPr="00041605">
        <w:rPr>
          <w:rFonts w:ascii="Times New Roman" w:hAnsi="Times New Roman" w:cs="Times New Roman"/>
          <w:sz w:val="24"/>
          <w:szCs w:val="24"/>
        </w:rPr>
        <w:t>dokumentumai</w:t>
      </w:r>
      <w:proofErr w:type="gramEnd"/>
      <w:r w:rsidRPr="00041605">
        <w:rPr>
          <w:rFonts w:ascii="Times New Roman" w:hAnsi="Times New Roman" w:cs="Times New Roman"/>
          <w:sz w:val="24"/>
          <w:szCs w:val="24"/>
        </w:rPr>
        <w:t xml:space="preserve"> az adott időszak oktatáspolitikai céljaival összhangban készülnek.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pedagógiai és szakmai programja az </w:t>
      </w:r>
      <w:proofErr w:type="gramStart"/>
      <w:r w:rsidRPr="00041605">
        <w:rPr>
          <w:rFonts w:ascii="Times New Roman" w:hAnsi="Times New Roman" w:cs="Times New Roman"/>
          <w:sz w:val="24"/>
          <w:szCs w:val="24"/>
        </w:rPr>
        <w:t>aktuális</w:t>
      </w:r>
      <w:proofErr w:type="gramEnd"/>
      <w:r w:rsidRPr="00041605">
        <w:rPr>
          <w:rFonts w:ascii="Times New Roman" w:hAnsi="Times New Roman" w:cs="Times New Roman"/>
          <w:sz w:val="24"/>
          <w:szCs w:val="24"/>
        </w:rPr>
        <w:t xml:space="preserve"> oktatáspolitika céljainak figyelembevételével készült. Figyelemmel kísérik a jogszabályi változásokat, melyeknek megfelelően az átdolgozását </w:t>
      </w:r>
      <w:r w:rsidRPr="00041605">
        <w:rPr>
          <w:rFonts w:ascii="Times New Roman" w:hAnsi="Times New Roman" w:cs="Times New Roman"/>
          <w:sz w:val="24"/>
          <w:szCs w:val="24"/>
        </w:rPr>
        <w:lastRenderedPageBreak/>
        <w:t xml:space="preserve">folyamatosan elvégzik. (PP, SZMSZ, Munkaterv) A feltöltött intézményi </w:t>
      </w:r>
      <w:proofErr w:type="gramStart"/>
      <w:r w:rsidRPr="00041605">
        <w:rPr>
          <w:rFonts w:ascii="Times New Roman" w:hAnsi="Times New Roman" w:cs="Times New Roman"/>
          <w:sz w:val="24"/>
          <w:szCs w:val="24"/>
        </w:rPr>
        <w:t>dokumentumokat</w:t>
      </w:r>
      <w:proofErr w:type="gramEnd"/>
      <w:r w:rsidRPr="00041605">
        <w:rPr>
          <w:rFonts w:ascii="Times New Roman" w:hAnsi="Times New Roman" w:cs="Times New Roman"/>
          <w:sz w:val="24"/>
          <w:szCs w:val="24"/>
        </w:rPr>
        <w:t xml:space="preserve"> a nevelőtestület elfogadta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1.2.2. Az operatív tervezés a stratégiai célok hatékony megvalósulását szolgálja, és a </w:t>
      </w:r>
      <w:proofErr w:type="gramStart"/>
      <w:r w:rsidRPr="00041605">
        <w:rPr>
          <w:rFonts w:ascii="Times New Roman" w:hAnsi="Times New Roman" w:cs="Times New Roman"/>
          <w:sz w:val="24"/>
          <w:szCs w:val="24"/>
        </w:rPr>
        <w:t>dokumentumokban</w:t>
      </w:r>
      <w:proofErr w:type="gramEnd"/>
      <w:r w:rsidRPr="00041605">
        <w:rPr>
          <w:rFonts w:ascii="Times New Roman" w:hAnsi="Times New Roman" w:cs="Times New Roman"/>
          <w:sz w:val="24"/>
          <w:szCs w:val="24"/>
        </w:rPr>
        <w:t xml:space="preserve"> nyomon követhető.</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operatív tervezés részletesen, hatékonyan leköveti a stratégiai </w:t>
      </w:r>
      <w:proofErr w:type="spellStart"/>
      <w:r w:rsidRPr="00041605">
        <w:rPr>
          <w:rFonts w:ascii="Times New Roman" w:hAnsi="Times New Roman" w:cs="Times New Roman"/>
          <w:sz w:val="24"/>
          <w:szCs w:val="24"/>
        </w:rPr>
        <w:t>célokat.</w:t>
      </w:r>
      <w:proofErr w:type="gramStart"/>
      <w:r w:rsidRPr="00041605">
        <w:rPr>
          <w:rFonts w:ascii="Times New Roman" w:hAnsi="Times New Roman" w:cs="Times New Roman"/>
          <w:sz w:val="24"/>
          <w:szCs w:val="24"/>
        </w:rPr>
        <w:t>A</w:t>
      </w:r>
      <w:proofErr w:type="spellEnd"/>
      <w:proofErr w:type="gramEnd"/>
      <w:r w:rsidRPr="00041605">
        <w:rPr>
          <w:rFonts w:ascii="Times New Roman" w:hAnsi="Times New Roman" w:cs="Times New Roman"/>
          <w:sz w:val="24"/>
          <w:szCs w:val="24"/>
        </w:rPr>
        <w:t xml:space="preserve"> munkaközösségi tervek, az éves munkatervek és a Pedagógiai Program összhangban vannak. Ezek összességükben megfelelően szolgálják az intézmény célkitűzéseinek megvalósulását. /PP, SZMSZ, Munkatervek/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1.3. Hogyan történik a tervek megvalósítása?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1.3.1. A stratégiai tervek megvalósítása tanévekre bontott, amelyben megjelennek a stratégiai célok </w:t>
      </w:r>
      <w:proofErr w:type="gramStart"/>
      <w:r w:rsidRPr="00041605">
        <w:rPr>
          <w:rFonts w:ascii="Times New Roman" w:hAnsi="Times New Roman" w:cs="Times New Roman"/>
          <w:sz w:val="24"/>
          <w:szCs w:val="24"/>
        </w:rPr>
        <w:t>aktuális</w:t>
      </w:r>
      <w:proofErr w:type="gramEnd"/>
      <w:r w:rsidRPr="00041605">
        <w:rPr>
          <w:rFonts w:ascii="Times New Roman" w:hAnsi="Times New Roman" w:cs="Times New Roman"/>
          <w:sz w:val="24"/>
          <w:szCs w:val="24"/>
        </w:rPr>
        <w:t xml:space="preserve"> elemei. (Pedagógiai program, a vezetői pályázat, a továbbképzési terv és az ötéves intézkedési terv stb. </w:t>
      </w:r>
      <w:proofErr w:type="gramStart"/>
      <w:r w:rsidRPr="00041605">
        <w:rPr>
          <w:rFonts w:ascii="Times New Roman" w:hAnsi="Times New Roman" w:cs="Times New Roman"/>
          <w:sz w:val="24"/>
          <w:szCs w:val="24"/>
        </w:rPr>
        <w:t>aktuális</w:t>
      </w:r>
      <w:proofErr w:type="gramEnd"/>
      <w:r w:rsidRPr="00041605">
        <w:rPr>
          <w:rFonts w:ascii="Times New Roman" w:hAnsi="Times New Roman" w:cs="Times New Roman"/>
          <w:sz w:val="24"/>
          <w:szCs w:val="24"/>
        </w:rPr>
        <w:t xml:space="preserve"> céljai, feladatai.)</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Pedagógiai Programban és az Intézkedési tervben megjelennek a </w:t>
      </w:r>
      <w:proofErr w:type="gramStart"/>
      <w:r w:rsidRPr="00041605">
        <w:rPr>
          <w:rFonts w:ascii="Times New Roman" w:hAnsi="Times New Roman" w:cs="Times New Roman"/>
          <w:sz w:val="24"/>
          <w:szCs w:val="24"/>
        </w:rPr>
        <w:t>konkrét</w:t>
      </w:r>
      <w:proofErr w:type="gramEnd"/>
      <w:r w:rsidRPr="00041605">
        <w:rPr>
          <w:rFonts w:ascii="Times New Roman" w:hAnsi="Times New Roman" w:cs="Times New Roman"/>
          <w:sz w:val="24"/>
          <w:szCs w:val="24"/>
        </w:rPr>
        <w:t xml:space="preserve"> és általános célok megfogalmazásai, illetve azok aktuális elemei. Az intézmény stratégiai tervei az intézkedési tervben tanévekre lebontva jelenik meg. A fejleszthető területek céljai, részcéljai megvalósításának határideje is tanévekre bontott. A továbbképzésekre jelentkezett pedagógusok adatai, a továbbképzés adatai, időpontja szerepelnek a beiskolázási tervben.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1.3.2. Az intézmény éves terveinek (éves munkaterv, éves intézkedési tervek, munkaközösségi tervek, a pedagógiai munka, tervezési </w:t>
      </w:r>
      <w:proofErr w:type="gramStart"/>
      <w:r w:rsidRPr="00041605">
        <w:rPr>
          <w:rFonts w:ascii="Times New Roman" w:hAnsi="Times New Roman" w:cs="Times New Roman"/>
          <w:sz w:val="24"/>
          <w:szCs w:val="24"/>
        </w:rPr>
        <w:t>dokumentumai</w:t>
      </w:r>
      <w:proofErr w:type="gramEnd"/>
      <w:r w:rsidRPr="00041605">
        <w:rPr>
          <w:rFonts w:ascii="Times New Roman" w:hAnsi="Times New Roman" w:cs="Times New Roman"/>
          <w:sz w:val="24"/>
          <w:szCs w:val="24"/>
        </w:rPr>
        <w:t xml:space="preserve"> stb.) gyakorlati megvalósítása a pedagógusok, a munkaközösségek és a diákönkormányzat bevonásával történik.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éves munkaterve a nevelőtestület és a diákönkormányzat bevonásával történik. Az elkészítése során figyelembe veszik az intézmény éves, hagyományos feladatait, rendezvényeit. A munkaközösségek munkatervei havi bontásban határozzák meg a feladatokat, felelősöket. A tervek gyakorlati megvalósításában az intézmény vezetése számít a tantestület munkájára. A Szülői szervezet és az Iskolai Diákönkormányzat véleményét a jogszabályok szerint kikérik.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1.3.3. Az intézmény nevelési-oktatási céljai határozzák meg a módszerek, eljárások kiválasztását, alkalmazását.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célok eléréséhez igazítják a módszereket és eljárásokat. Az inkluzív osztály esetében ez különösen kiemelkedő, szemléletes. /vezetői interjú, pedagógus interjú, PP/</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1.3.4. Az intézményi pedagógiai folyamatok (például tanévre, tanulócsoportra tervezett egymásra épülő tevékenységek) a személyiség- és közösségfejlesztést, az elvárt tanulási eredmények elérését, a szülők, tanulók és munkatársak elégedettségét és a fenntartói elvárások teljesülését szolgálják.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Pedagógiai Programban prioritásként szerepel a személyiség- és közösségfejlesztés, az elvárt tanulói eredmények elérése, a sikeres pályaorientáció </w:t>
      </w:r>
      <w:proofErr w:type="gramStart"/>
      <w:r w:rsidRPr="00041605">
        <w:rPr>
          <w:rFonts w:ascii="Times New Roman" w:hAnsi="Times New Roman" w:cs="Times New Roman"/>
          <w:sz w:val="24"/>
          <w:szCs w:val="24"/>
        </w:rPr>
        <w:t>A</w:t>
      </w:r>
      <w:proofErr w:type="gramEnd"/>
      <w:r w:rsidRPr="00041605">
        <w:rPr>
          <w:rFonts w:ascii="Times New Roman" w:hAnsi="Times New Roman" w:cs="Times New Roman"/>
          <w:sz w:val="24"/>
          <w:szCs w:val="24"/>
        </w:rPr>
        <w:t xml:space="preserve"> tehetségfejlesztés a különböző tanulmányi versenyekre való felkészítésben, szakkörön és egyéb rendezvényeken valósul meg. Kiemelt figyelmet fordítanak a tanulási kudarcnak kitett tanulók felzárkóztatására.(inkluzív csoport) Felzárkóztató foglalkozások szervezésével igyekeznek a lemaradó tanulók eredményén javítani. (PP, munkaterv, éves beszámoló, szülői-</w:t>
      </w:r>
      <w:proofErr w:type="gramStart"/>
      <w:r w:rsidRPr="00041605">
        <w:rPr>
          <w:rFonts w:ascii="Times New Roman" w:hAnsi="Times New Roman" w:cs="Times New Roman"/>
          <w:sz w:val="24"/>
          <w:szCs w:val="24"/>
        </w:rPr>
        <w:t>,pedagógusi-</w:t>
      </w:r>
      <w:proofErr w:type="gramEnd"/>
      <w:r w:rsidRPr="00041605">
        <w:rPr>
          <w:rFonts w:ascii="Times New Roman" w:hAnsi="Times New Roman" w:cs="Times New Roman"/>
          <w:sz w:val="24"/>
          <w:szCs w:val="24"/>
        </w:rPr>
        <w:t>, vezetői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1.4. Milyen az intézmény működését irányító éves tervek és a beszámolók viszonya?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1.4.1. Az éves tervek és beszámolók egymásra épülnek.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munkaközösségek önálló munkatervüket az iskola Pedagógiai Programjában megfogalmazott célokhoz igazítva alakítják ki. Az intézmény tanév végén beszámolót készít, mely megállapításai alapján történik a következő tanév tervezése. Az éves tervek és beszámolók egymásra épülése tapasztalható. (Pedagógiai program, Munkatervek, beszámolók)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1.4.2. A tanév végi beszámoló megállapításai alapján történik a következő tanév tervezése.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alaposan elkészített munkatervnek alapja az előző tanévben elért célok megvalósulásának elemzése, a mérési mutatók értékelése. Az év végi beszámolókban megjelenik a munkatervre való </w:t>
      </w:r>
      <w:proofErr w:type="gramStart"/>
      <w:r w:rsidRPr="00041605">
        <w:rPr>
          <w:rFonts w:ascii="Times New Roman" w:hAnsi="Times New Roman" w:cs="Times New Roman"/>
          <w:sz w:val="24"/>
          <w:szCs w:val="24"/>
        </w:rPr>
        <w:t>reflexió</w:t>
      </w:r>
      <w:proofErr w:type="gramEnd"/>
      <w:r w:rsidRPr="00041605">
        <w:rPr>
          <w:rFonts w:ascii="Times New Roman" w:hAnsi="Times New Roman" w:cs="Times New Roman"/>
          <w:sz w:val="24"/>
          <w:szCs w:val="24"/>
        </w:rPr>
        <w:t>./Munkatervek, beszámolók/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1.4.3. A beszámolók szempontjai illeszkednek az intézményi önértékelési rendszerhez.</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beszámolók szempontjai az intézményi önértékelés rendszerével koherens egységet alkotnak (Helyszíni dokumentumelemzés, Vezetői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1.5. Milyen a pedagógusok éves tervezésének, és tényleges megvalósulásának a viszonya?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1.5.1. A pedagógus, tervező munkája során figyelembe veszi az intézménye vonatkozásában alkalmazott tantervi, tartalmi és az intézményi belső elvárásokat, valamint az általa nevelt, oktatott egyének és csoportok fejlesztési céljait.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helyi tantervben és a tanmenetekben nyomon követhető, hogy a pedagógusok az intézményi belső elvárásokat, valamint az általa nevelt, oktatott egyének és csoportok fejlesztési céljait figyelembe véve tervezik meg a nevelő-oktató munkát. Különösen igaz az inkluzív </w:t>
      </w:r>
      <w:proofErr w:type="gramStart"/>
      <w:r w:rsidRPr="00041605">
        <w:rPr>
          <w:rFonts w:ascii="Times New Roman" w:hAnsi="Times New Roman" w:cs="Times New Roman"/>
          <w:sz w:val="24"/>
          <w:szCs w:val="24"/>
        </w:rPr>
        <w:t>osztály tervező</w:t>
      </w:r>
      <w:proofErr w:type="gramEnd"/>
      <w:r w:rsidRPr="00041605">
        <w:rPr>
          <w:rFonts w:ascii="Times New Roman" w:hAnsi="Times New Roman" w:cs="Times New Roman"/>
          <w:sz w:val="24"/>
          <w:szCs w:val="24"/>
        </w:rPr>
        <w:t xml:space="preserve"> munkájára. (tanmenetek, pedagógus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1.5.2. A pedagógiai munka megfelel az éves tervezésben foglaltaknak, az esetleges eltérések indokoltak.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pedagógusok tervező munkája a pedagógusok által készített tanmenetek és az elektronikus napló (Kréta) alapján követhető nyomon. A pedagógiai munka megfelel az éves tervezésnek. A tanmenetekben jelölik, amennyiben eltérés van az előzetes tervekhez képest. A megvalósítás folyamata racionális, életszerű, igazodik a környezeti tényezőkhöz. </w:t>
      </w:r>
      <w:proofErr w:type="spellStart"/>
      <w:r w:rsidRPr="00041605">
        <w:rPr>
          <w:rFonts w:ascii="Times New Roman" w:hAnsi="Times New Roman" w:cs="Times New Roman"/>
          <w:sz w:val="24"/>
          <w:szCs w:val="24"/>
        </w:rPr>
        <w:t>Pl</w:t>
      </w:r>
      <w:proofErr w:type="gramStart"/>
      <w:r w:rsidRPr="00041605">
        <w:rPr>
          <w:rFonts w:ascii="Times New Roman" w:hAnsi="Times New Roman" w:cs="Times New Roman"/>
          <w:sz w:val="24"/>
          <w:szCs w:val="24"/>
        </w:rPr>
        <w:t>:covid</w:t>
      </w:r>
      <w:proofErr w:type="spellEnd"/>
      <w:proofErr w:type="gramEnd"/>
      <w:r w:rsidRPr="00041605">
        <w:rPr>
          <w:rFonts w:ascii="Times New Roman" w:hAnsi="Times New Roman" w:cs="Times New Roman"/>
          <w:sz w:val="24"/>
          <w:szCs w:val="24"/>
        </w:rPr>
        <w:t xml:space="preserve"> (Honlap- online oktatás, Munkatervek, Tanmenetek, napló)</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1.5.3. A teljes pedagógiai folyamat követhető a tanmenetekben, a naplókban, valamint a tanulói </w:t>
      </w:r>
      <w:proofErr w:type="gramStart"/>
      <w:r w:rsidRPr="00041605">
        <w:rPr>
          <w:rFonts w:ascii="Times New Roman" w:hAnsi="Times New Roman" w:cs="Times New Roman"/>
          <w:sz w:val="24"/>
          <w:szCs w:val="24"/>
        </w:rPr>
        <w:t>produktumokban</w:t>
      </w:r>
      <w:proofErr w:type="gramEnd"/>
      <w:r w:rsidRPr="00041605">
        <w:rPr>
          <w:rFonts w:ascii="Times New Roman" w:hAnsi="Times New Roman" w:cs="Times New Roman"/>
          <w:sz w:val="24"/>
          <w:szCs w:val="24"/>
        </w:rPr>
        <w: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pedagógiai folyamat a külső szemlélő számára is jól követhető. A Szülők visszajelzése is azt mutatja, hogy nyomon követhető a KRÉTA rendszerben a pedagógiai folyamat. A tanmenettől való eltérés nyomon követhető az inkluzív osztályokban. A tanulói </w:t>
      </w:r>
      <w:proofErr w:type="gramStart"/>
      <w:r w:rsidRPr="00041605">
        <w:rPr>
          <w:rFonts w:ascii="Times New Roman" w:hAnsi="Times New Roman" w:cs="Times New Roman"/>
          <w:sz w:val="24"/>
          <w:szCs w:val="24"/>
        </w:rPr>
        <w:t>produktumok</w:t>
      </w:r>
      <w:proofErr w:type="gramEnd"/>
      <w:r w:rsidRPr="00041605">
        <w:rPr>
          <w:rFonts w:ascii="Times New Roman" w:hAnsi="Times New Roman" w:cs="Times New Roman"/>
          <w:sz w:val="24"/>
          <w:szCs w:val="24"/>
        </w:rPr>
        <w:t xml:space="preserve"> az osztálytermekben is láthatóak. /Szülői interjú, bejárás/</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1.6. Hogyan működik az ellenőrzés az intézményben?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1.6.1. Az intézményi stratégiai alapdokumentumok alapján az intézményben belső ellenőrzést végeznek.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lastRenderedPageBreak/>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belső ellenőrzés rendszere az intézményi önértékeléssel szervesen kapcsolódik az országos pedagógiai-szakmai ellenőrzéshez. A belső ellenőrzés rendjét a pedagógiai programban foglaltakon túl a szervezeti és működési szabályzat és mellékletei, a belső ellenőrzési szabályzat illetve a belső ellenőrzési terv határozza meg. Az iskolavezetés és a munkaközösség-vezetők végzik az ellenőrzést az intézményben. Az ellenőrzés </w:t>
      </w:r>
      <w:proofErr w:type="gramStart"/>
      <w:r w:rsidRPr="00041605">
        <w:rPr>
          <w:rFonts w:ascii="Times New Roman" w:hAnsi="Times New Roman" w:cs="Times New Roman"/>
          <w:sz w:val="24"/>
          <w:szCs w:val="24"/>
        </w:rPr>
        <w:t>dokumentumai</w:t>
      </w:r>
      <w:proofErr w:type="gramEnd"/>
      <w:r w:rsidRPr="00041605">
        <w:rPr>
          <w:rFonts w:ascii="Times New Roman" w:hAnsi="Times New Roman" w:cs="Times New Roman"/>
          <w:sz w:val="24"/>
          <w:szCs w:val="24"/>
        </w:rPr>
        <w:t xml:space="preserve"> elektronikusan és nyomtatott formában is megtalálhatók az intézményben. (Pedagógiai program, SZMSZ, Munkatervek, Belső ellenőrzési szabályzat, Belső ellenőrzési terv, Ellenőrzés </w:t>
      </w:r>
      <w:proofErr w:type="gramStart"/>
      <w:r w:rsidRPr="00041605">
        <w:rPr>
          <w:rFonts w:ascii="Times New Roman" w:hAnsi="Times New Roman" w:cs="Times New Roman"/>
          <w:sz w:val="24"/>
          <w:szCs w:val="24"/>
        </w:rPr>
        <w:t>dokumentumai</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1.6.2. Az ellenőrzési tervben szerepel, hogy ki, mit, milyen céllal, milyen gyakorisággal, milyen eszközökkel ellenőriz.</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Belső ellenőrzési tervben rögzítik, hogy ki, mit, milyen céllal, milyen gyakorisággal, milyen eszközökkel ellenőriz. Az ellenőrzés eszköze az óralátogatás (foglalkozás, tevékenység) megfigyelési lapja, a napló ellenőrzéshez pedig a </w:t>
      </w:r>
      <w:proofErr w:type="gramStart"/>
      <w:r w:rsidRPr="00041605">
        <w:rPr>
          <w:rFonts w:ascii="Times New Roman" w:hAnsi="Times New Roman" w:cs="Times New Roman"/>
          <w:sz w:val="24"/>
          <w:szCs w:val="24"/>
        </w:rPr>
        <w:t>Kréta értékelő</w:t>
      </w:r>
      <w:proofErr w:type="gramEnd"/>
      <w:r w:rsidRPr="00041605">
        <w:rPr>
          <w:rFonts w:ascii="Times New Roman" w:hAnsi="Times New Roman" w:cs="Times New Roman"/>
          <w:sz w:val="24"/>
          <w:szCs w:val="24"/>
        </w:rPr>
        <w:t xml:space="preserve"> lapja.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1.6.3. Az intézmény azonosítja az egyes feladatok eredményességének és hatékonyságának méréséhez, értékeléséhez szükséges mutatókat.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eredményesség, hatékonyság mérésére vonatkozó mutatók nem szerepelnek az ellenőrzési tervben, de a Pedagógiai Programban és az SZMSZ-ben az elvárások </w:t>
      </w:r>
      <w:proofErr w:type="spellStart"/>
      <w:r w:rsidRPr="00041605">
        <w:rPr>
          <w:rFonts w:ascii="Times New Roman" w:hAnsi="Times New Roman" w:cs="Times New Roman"/>
          <w:sz w:val="24"/>
          <w:szCs w:val="24"/>
        </w:rPr>
        <w:t>megfogalmazottak.</w:t>
      </w:r>
      <w:proofErr w:type="gramStart"/>
      <w:r w:rsidRPr="00041605">
        <w:rPr>
          <w:rFonts w:ascii="Times New Roman" w:hAnsi="Times New Roman" w:cs="Times New Roman"/>
          <w:sz w:val="24"/>
          <w:szCs w:val="24"/>
        </w:rPr>
        <w:t>A</w:t>
      </w:r>
      <w:proofErr w:type="spellEnd"/>
      <w:proofErr w:type="gramEnd"/>
      <w:r w:rsidRPr="00041605">
        <w:rPr>
          <w:rFonts w:ascii="Times New Roman" w:hAnsi="Times New Roman" w:cs="Times New Roman"/>
          <w:sz w:val="24"/>
          <w:szCs w:val="24"/>
        </w:rPr>
        <w:t xml:space="preserve"> tanulmányi eredmények, az Országos Kompetenciamérés eredményei, továbbtanulási eredményei a beszámolókban megtalálhatók. A mérési eredményeket figyelemmel követik, elemezik, a tapasztalatokat beépítik a mindennapi nevelő-oktató munkába. Az iskola országos mérési eredményei az országos átlaghoz képest kiemelkedően magas.(Beszámolók, Kompetenciamérés eredményeinek elemzése)</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1.6.4. A tanulási eredményeket az intézmény folyamatosan követi, </w:t>
      </w:r>
      <w:proofErr w:type="spellStart"/>
      <w:r w:rsidRPr="00041605">
        <w:rPr>
          <w:rFonts w:ascii="Times New Roman" w:hAnsi="Times New Roman" w:cs="Times New Roman"/>
          <w:sz w:val="24"/>
          <w:szCs w:val="24"/>
        </w:rPr>
        <w:t>elemzi</w:t>
      </w:r>
      <w:proofErr w:type="spellEnd"/>
      <w:r w:rsidRPr="00041605">
        <w:rPr>
          <w:rFonts w:ascii="Times New Roman" w:hAnsi="Times New Roman" w:cs="Times New Roman"/>
          <w:sz w:val="24"/>
          <w:szCs w:val="24"/>
        </w:rPr>
        <w:t xml:space="preserve">, szükség esetén </w:t>
      </w:r>
      <w:proofErr w:type="gramStart"/>
      <w:r w:rsidRPr="00041605">
        <w:rPr>
          <w:rFonts w:ascii="Times New Roman" w:hAnsi="Times New Roman" w:cs="Times New Roman"/>
          <w:sz w:val="24"/>
          <w:szCs w:val="24"/>
        </w:rPr>
        <w:t>korrekciót</w:t>
      </w:r>
      <w:proofErr w:type="gramEnd"/>
      <w:r w:rsidRPr="00041605">
        <w:rPr>
          <w:rFonts w:ascii="Times New Roman" w:hAnsi="Times New Roman" w:cs="Times New Roman"/>
          <w:sz w:val="24"/>
          <w:szCs w:val="24"/>
        </w:rPr>
        <w:t xml:space="preserve"> hajt végre.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beszámolók tartalmazzák a tanulási eredményeket, pl. tanév végi osztályzatokat, kompetenciamérési eredményeket, Netfit mérési eredményeket, ezeket a mutatókat az intézmény az elemzést, értékelést követően figyelembe veszi a következő tanév munkatervének </w:t>
      </w:r>
      <w:proofErr w:type="gramStart"/>
      <w:r w:rsidRPr="00041605">
        <w:rPr>
          <w:rFonts w:ascii="Times New Roman" w:hAnsi="Times New Roman" w:cs="Times New Roman"/>
          <w:sz w:val="24"/>
          <w:szCs w:val="24"/>
        </w:rPr>
        <w:t>elkészítésekor .</w:t>
      </w:r>
      <w:proofErr w:type="gramEnd"/>
      <w:r w:rsidRPr="00041605">
        <w:rPr>
          <w:rFonts w:ascii="Times New Roman" w:hAnsi="Times New Roman" w:cs="Times New Roman"/>
          <w:sz w:val="24"/>
          <w:szCs w:val="24"/>
        </w:rPr>
        <w:t>(Munkatervek, Beszámolók, Kompetenciamérések elemzése, Netfit mérések elemzése.)</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1.6.5. Az ellenőrzések eredményeit felhasználják az intézményi önértékelésben és a pedagógusok önértékelése során is.</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ellenőrzések eredményeinek elemzése után levont szakmai tanulságokat, fejlesztendő területtel kapcsolatos feladatokat a vezető és a pedagógusok is felhasználják a mindennapi munkájuk során, beépítik azokat a napi munkafolyamatokba. A pedagógus önértékelés gyakorlata, folyamatossága megtalálható az intézményben (Önértékelés </w:t>
      </w:r>
      <w:proofErr w:type="gramStart"/>
      <w:r w:rsidRPr="00041605">
        <w:rPr>
          <w:rFonts w:ascii="Times New Roman" w:hAnsi="Times New Roman" w:cs="Times New Roman"/>
          <w:sz w:val="24"/>
          <w:szCs w:val="24"/>
        </w:rPr>
        <w:t>dokumentumai</w:t>
      </w:r>
      <w:proofErr w:type="gramEnd"/>
      <w:r w:rsidRPr="00041605">
        <w:rPr>
          <w:rFonts w:ascii="Times New Roman" w:hAnsi="Times New Roman" w:cs="Times New Roman"/>
          <w:sz w:val="24"/>
          <w:szCs w:val="24"/>
        </w:rPr>
        <w: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1.7. Hogyan történik az intézményben az értékelés?</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1.7.1. Az értékelés tények és adatok alapján, tervezetten és </w:t>
      </w:r>
      <w:proofErr w:type="gramStart"/>
      <w:r w:rsidRPr="00041605">
        <w:rPr>
          <w:rFonts w:ascii="Times New Roman" w:hAnsi="Times New Roman" w:cs="Times New Roman"/>
          <w:sz w:val="24"/>
          <w:szCs w:val="24"/>
        </w:rPr>
        <w:t>objektíven</w:t>
      </w:r>
      <w:proofErr w:type="gramEnd"/>
      <w:r w:rsidRPr="00041605">
        <w:rPr>
          <w:rFonts w:ascii="Times New Roman" w:hAnsi="Times New Roman" w:cs="Times New Roman"/>
          <w:sz w:val="24"/>
          <w:szCs w:val="24"/>
        </w:rPr>
        <w:t xml:space="preserve"> történik, alapját az intézményi önértékelési rendszer jelenti.</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intézményben az értékelés személyre szabottan és közösségre kivetítve is megtörténik. /Vezetői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1.7.2. Az intézményi önértékelési rendszer működését az intézmény vezetése irányítja, az önértékelési folyamatban a nevelőtestület valamennyi tagja részt vesz.</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intézményben működik BECS munkacsoport, mely feladatköre szerint a pedagógus önértékelési folyamatban vesz részt. Az Önértékelési rendszer megszervezésében, működtetésében, </w:t>
      </w:r>
      <w:proofErr w:type="gramStart"/>
      <w:r w:rsidRPr="00041605">
        <w:rPr>
          <w:rFonts w:ascii="Times New Roman" w:hAnsi="Times New Roman" w:cs="Times New Roman"/>
          <w:sz w:val="24"/>
          <w:szCs w:val="24"/>
        </w:rPr>
        <w:t>koordinálásában</w:t>
      </w:r>
      <w:proofErr w:type="gramEnd"/>
      <w:r w:rsidRPr="00041605">
        <w:rPr>
          <w:rFonts w:ascii="Times New Roman" w:hAnsi="Times New Roman" w:cs="Times New Roman"/>
          <w:sz w:val="24"/>
          <w:szCs w:val="24"/>
        </w:rPr>
        <w:t xml:space="preserve"> aktívan részt vesz az intézmény vezetése. Az önértékelés során nyert tapasztalatok visszacsatolása megtörténik. (Pedagógiai program, munkaterv, beszámoló)</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1.8. Milyen a pedagógiai programban meghatározott tanulói értékelés működése a gyakorlatban?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1.8.1. Az intézményben folyó nevelési-oktatási munka alapjaként a tanulók adottságainak, képességeinek megismerésére vonatkozó mérési rendszer működik.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tanulók </w:t>
      </w:r>
      <w:proofErr w:type="gramStart"/>
      <w:r w:rsidRPr="00041605">
        <w:rPr>
          <w:rFonts w:ascii="Times New Roman" w:hAnsi="Times New Roman" w:cs="Times New Roman"/>
          <w:sz w:val="24"/>
          <w:szCs w:val="24"/>
        </w:rPr>
        <w:t>aktuális</w:t>
      </w:r>
      <w:proofErr w:type="gramEnd"/>
      <w:r w:rsidRPr="00041605">
        <w:rPr>
          <w:rFonts w:ascii="Times New Roman" w:hAnsi="Times New Roman" w:cs="Times New Roman"/>
          <w:sz w:val="24"/>
          <w:szCs w:val="24"/>
        </w:rPr>
        <w:t xml:space="preserve"> képesség- és tudásszintjét a DIFER, valamint a magasabb évfolyamokon a belső, tanév eleji mérések segítségével állapítják meg. /PP, munkaterv, pedagógus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1.8.2. A tanulók értékelése az intézmény alapdokumentumaiban megfogalmazott/elfogadott, közös alapelvek és követelmények (értékelési rendszer) alapján történik.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vezető irányításával a pedagógiai programban részletesen kidolgozták a tanulói értékelés közös alapelveit és követelményeit, a tanulmányi munka értékelésének, minősítésének módjait, eszközeit. Értékelés során figyelembe veszik az életkori és tantárgyi sajátosságokat, a gyermek önmagához mért fejlődését, képességét, lehetőségeit, hogy </w:t>
      </w:r>
      <w:proofErr w:type="gramStart"/>
      <w:r w:rsidRPr="00041605">
        <w:rPr>
          <w:rFonts w:ascii="Times New Roman" w:hAnsi="Times New Roman" w:cs="Times New Roman"/>
          <w:sz w:val="24"/>
          <w:szCs w:val="24"/>
        </w:rPr>
        <w:t>reális</w:t>
      </w:r>
      <w:proofErr w:type="gramEnd"/>
      <w:r w:rsidRPr="00041605">
        <w:rPr>
          <w:rFonts w:ascii="Times New Roman" w:hAnsi="Times New Roman" w:cs="Times New Roman"/>
          <w:sz w:val="24"/>
          <w:szCs w:val="24"/>
        </w:rPr>
        <w:t xml:space="preserve"> és méltányos értékelést tudjanak adni. (Pedagógiai program, munkatervek, Önértékelés)</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1.8.3. A pedagógusok az alkalmazott pedagógiai ellenőrzési és értékelési rendszert és módszereket, azok szempontjait az általuk megkezdett nevelési-oktatási folyamat elején megismertetik a tanulókkal és a szülőkkel.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közös szülői értekezletek alkalmával, az osztálytanítókkal és az osztályfőnökökkel, szaktanárokkal zajlott első órák alkalmával, tanév elején sor kerül az ellenőrzési és értékelési rendszer </w:t>
      </w:r>
      <w:proofErr w:type="spellStart"/>
      <w:r w:rsidRPr="00041605">
        <w:rPr>
          <w:rFonts w:ascii="Times New Roman" w:hAnsi="Times New Roman" w:cs="Times New Roman"/>
          <w:sz w:val="24"/>
          <w:szCs w:val="24"/>
        </w:rPr>
        <w:t>ismertetésére</w:t>
      </w:r>
      <w:proofErr w:type="gramStart"/>
      <w:r w:rsidRPr="00041605">
        <w:rPr>
          <w:rFonts w:ascii="Times New Roman" w:hAnsi="Times New Roman" w:cs="Times New Roman"/>
          <w:sz w:val="24"/>
          <w:szCs w:val="24"/>
        </w:rPr>
        <w:t>.Az</w:t>
      </w:r>
      <w:proofErr w:type="spellEnd"/>
      <w:proofErr w:type="gramEnd"/>
      <w:r w:rsidRPr="00041605">
        <w:rPr>
          <w:rFonts w:ascii="Times New Roman" w:hAnsi="Times New Roman" w:cs="Times New Roman"/>
          <w:sz w:val="24"/>
          <w:szCs w:val="24"/>
        </w:rPr>
        <w:t xml:space="preserve"> intézmény alapdokumentumai nyilvánosak, mivel az SZMSZ, Pedagógiai Program, Házirend elérhető az iskola honlapján. /Szülői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1.8.4. Az intézményben a tanulói teljesítményeket folyamatosan követik, a tanulói teljesítményeket dokumentálják, elemzik, és az egyes évek értékelési eredményeit összekapcsolják, szükség esetén fejlesztési tervet készítenek.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tantestületi értekezlet keretében az intézmény vezetése megosztja a pedagógusokkal a tanulási eredményességről szóló </w:t>
      </w:r>
      <w:proofErr w:type="gramStart"/>
      <w:r w:rsidRPr="00041605">
        <w:rPr>
          <w:rFonts w:ascii="Times New Roman" w:hAnsi="Times New Roman" w:cs="Times New Roman"/>
          <w:sz w:val="24"/>
          <w:szCs w:val="24"/>
        </w:rPr>
        <w:t>információkat</w:t>
      </w:r>
      <w:proofErr w:type="gramEnd"/>
      <w:r w:rsidRPr="00041605">
        <w:rPr>
          <w:rFonts w:ascii="Times New Roman" w:hAnsi="Times New Roman" w:cs="Times New Roman"/>
          <w:sz w:val="24"/>
          <w:szCs w:val="24"/>
        </w:rPr>
        <w:t xml:space="preserve">, a központi mérési eredményeket. A beszámolókban olvashatók az </w:t>
      </w:r>
      <w:proofErr w:type="gramStart"/>
      <w:r w:rsidRPr="00041605">
        <w:rPr>
          <w:rFonts w:ascii="Times New Roman" w:hAnsi="Times New Roman" w:cs="Times New Roman"/>
          <w:sz w:val="24"/>
          <w:szCs w:val="24"/>
        </w:rPr>
        <w:t>aktuális</w:t>
      </w:r>
      <w:proofErr w:type="gramEnd"/>
      <w:r w:rsidRPr="00041605">
        <w:rPr>
          <w:rFonts w:ascii="Times New Roman" w:hAnsi="Times New Roman" w:cs="Times New Roman"/>
          <w:sz w:val="24"/>
          <w:szCs w:val="24"/>
        </w:rPr>
        <w:t xml:space="preserve"> tanév tanulói eredményei, valamint a fejleszthető területek beazonosítása; szükség szerint intézkedési tervet készítenek. Az inkluzív osztályokban tanítók 2 hetente ülnek össze megbeszélni a tanulók fejlődését, a többi osztályban tanítók havonta beszélik meg a magatartási-, és szorgalmi jegyeket.(Munkaterv, beszámolók, pedagógus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1.8.5. A tanuló eredményeiről fejlesztő céllal folyamatosan visszacsatolnak a tanulónak és szüleinek/gondviselőjének.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 xml:space="preserve">A KRÉTA rendszerben folyamatos a </w:t>
      </w:r>
      <w:proofErr w:type="spellStart"/>
      <w:r w:rsidRPr="00041605">
        <w:rPr>
          <w:rFonts w:ascii="Times New Roman" w:hAnsi="Times New Roman" w:cs="Times New Roman"/>
          <w:sz w:val="24"/>
          <w:szCs w:val="24"/>
        </w:rPr>
        <w:t>visszajelzés</w:t>
      </w:r>
      <w:proofErr w:type="gramStart"/>
      <w:r w:rsidRPr="00041605">
        <w:rPr>
          <w:rFonts w:ascii="Times New Roman" w:hAnsi="Times New Roman" w:cs="Times New Roman"/>
          <w:sz w:val="24"/>
          <w:szCs w:val="24"/>
        </w:rPr>
        <w:t>.Szülői</w:t>
      </w:r>
      <w:proofErr w:type="spellEnd"/>
      <w:proofErr w:type="gramEnd"/>
      <w:r w:rsidRPr="00041605">
        <w:rPr>
          <w:rFonts w:ascii="Times New Roman" w:hAnsi="Times New Roman" w:cs="Times New Roman"/>
          <w:sz w:val="24"/>
          <w:szCs w:val="24"/>
        </w:rPr>
        <w:t xml:space="preserve"> értekezletek, fogadóórák alkalmával is tájékoztatást kapnak a szülők gyermekük eredményeiről. (Pedagógiai program, </w:t>
      </w:r>
      <w:proofErr w:type="gramStart"/>
      <w:r w:rsidRPr="00041605">
        <w:rPr>
          <w:rFonts w:ascii="Times New Roman" w:hAnsi="Times New Roman" w:cs="Times New Roman"/>
          <w:sz w:val="24"/>
          <w:szCs w:val="24"/>
        </w:rPr>
        <w:t>SZMSZ )</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1.9. Mi történik az ellenőrzés, mérés, értékelés eredményével? (Elégedettségmérés, intézményi önértékelés pedagógus-értékelés, tanulói kompetenciamérés, egyéb mérések.)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1.9.1. Az intézmény stratégiai és operatív </w:t>
      </w:r>
      <w:proofErr w:type="gramStart"/>
      <w:r w:rsidRPr="00041605">
        <w:rPr>
          <w:rFonts w:ascii="Times New Roman" w:hAnsi="Times New Roman" w:cs="Times New Roman"/>
          <w:sz w:val="24"/>
          <w:szCs w:val="24"/>
        </w:rPr>
        <w:t>dokumentumainak</w:t>
      </w:r>
      <w:proofErr w:type="gramEnd"/>
      <w:r w:rsidRPr="00041605">
        <w:rPr>
          <w:rFonts w:ascii="Times New Roman" w:hAnsi="Times New Roman" w:cs="Times New Roman"/>
          <w:sz w:val="24"/>
          <w:szCs w:val="24"/>
        </w:rPr>
        <w:t xml:space="preserve"> elkészítése, módosítása során megtörténik az ellenőrzések során feltárt információk felhasználása.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külső és belső mérési eredményeket az intézmény felhasználja a stratégiai és operatív </w:t>
      </w:r>
      <w:proofErr w:type="gramStart"/>
      <w:r w:rsidRPr="00041605">
        <w:rPr>
          <w:rFonts w:ascii="Times New Roman" w:hAnsi="Times New Roman" w:cs="Times New Roman"/>
          <w:sz w:val="24"/>
          <w:szCs w:val="24"/>
        </w:rPr>
        <w:t>dokumentumok</w:t>
      </w:r>
      <w:proofErr w:type="gramEnd"/>
      <w:r w:rsidRPr="00041605">
        <w:rPr>
          <w:rFonts w:ascii="Times New Roman" w:hAnsi="Times New Roman" w:cs="Times New Roman"/>
          <w:sz w:val="24"/>
          <w:szCs w:val="24"/>
        </w:rPr>
        <w:t xml:space="preserve"> elkészítéséhez. Az eredmények megtartása érdekében a munkatervekben az előző évi értékelésre épülő fejlesztő célú elemek, </w:t>
      </w:r>
      <w:proofErr w:type="gramStart"/>
      <w:r w:rsidRPr="00041605">
        <w:rPr>
          <w:rFonts w:ascii="Times New Roman" w:hAnsi="Times New Roman" w:cs="Times New Roman"/>
          <w:sz w:val="24"/>
          <w:szCs w:val="24"/>
        </w:rPr>
        <w:t>aktuális</w:t>
      </w:r>
      <w:proofErr w:type="gramEnd"/>
      <w:r w:rsidRPr="00041605">
        <w:rPr>
          <w:rFonts w:ascii="Times New Roman" w:hAnsi="Times New Roman" w:cs="Times New Roman"/>
          <w:sz w:val="24"/>
          <w:szCs w:val="24"/>
        </w:rPr>
        <w:t xml:space="preserve"> feladatok jelennek meg. (Pedagógiai program, Továbbképzési program, Beiskolázási terv, Intézményi önfejlesztési terv, Munkatervek, Beszámolók)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1.9.2. Évente megtörténik az önértékelés keretében a mérési eredmények elemzése, a tanulságok levonása, fejlesztések meghatározása, és az intézmény a mérési-értékelési eredmények függvényében </w:t>
      </w:r>
      <w:proofErr w:type="gramStart"/>
      <w:r w:rsidRPr="00041605">
        <w:rPr>
          <w:rFonts w:ascii="Times New Roman" w:hAnsi="Times New Roman" w:cs="Times New Roman"/>
          <w:sz w:val="24"/>
          <w:szCs w:val="24"/>
        </w:rPr>
        <w:t>korrekciót</w:t>
      </w:r>
      <w:proofErr w:type="gramEnd"/>
      <w:r w:rsidRPr="00041605">
        <w:rPr>
          <w:rFonts w:ascii="Times New Roman" w:hAnsi="Times New Roman" w:cs="Times New Roman"/>
          <w:sz w:val="24"/>
          <w:szCs w:val="24"/>
        </w:rPr>
        <w:t xml:space="preserve"> végez szükség esetén.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intézményben a tantestületi értekezletek keretében a mérési eredmények elemzése, értékelése megtörténik. Az eredményeket fejlesztő céllal felhasználja a következő tanév tervezése, célkitűzései és az önértékelés során. (Pedagógiai program, Intézményi önfejlesztési terv, Munkatervek, Beszámolók)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1.9.3. Az intézmény a nevelési és tanulási eredményességről szóló </w:t>
      </w:r>
      <w:proofErr w:type="gramStart"/>
      <w:r w:rsidRPr="00041605">
        <w:rPr>
          <w:rFonts w:ascii="Times New Roman" w:hAnsi="Times New Roman" w:cs="Times New Roman"/>
          <w:sz w:val="24"/>
          <w:szCs w:val="24"/>
        </w:rPr>
        <w:t>információk</w:t>
      </w:r>
      <w:proofErr w:type="gramEnd"/>
      <w:r w:rsidRPr="00041605">
        <w:rPr>
          <w:rFonts w:ascii="Times New Roman" w:hAnsi="Times New Roman" w:cs="Times New Roman"/>
          <w:sz w:val="24"/>
          <w:szCs w:val="24"/>
        </w:rPr>
        <w:t xml:space="preserve"> alapján felülvizsgálja a stratégiai és operatív terveit, különös tekintettel a kiemelt figyelmet igénylő tanulók ellátására.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inkluzív osztály bevezetése, és működése folyamatosan megkívánja az értékelés, </w:t>
      </w:r>
      <w:proofErr w:type="spellStart"/>
      <w:r w:rsidRPr="00041605">
        <w:rPr>
          <w:rFonts w:ascii="Times New Roman" w:hAnsi="Times New Roman" w:cs="Times New Roman"/>
          <w:sz w:val="24"/>
          <w:szCs w:val="24"/>
        </w:rPr>
        <w:t>újratervezés</w:t>
      </w:r>
      <w:proofErr w:type="spellEnd"/>
      <w:r w:rsidRPr="00041605">
        <w:rPr>
          <w:rFonts w:ascii="Times New Roman" w:hAnsi="Times New Roman" w:cs="Times New Roman"/>
          <w:sz w:val="24"/>
          <w:szCs w:val="24"/>
        </w:rPr>
        <w:t xml:space="preserve"> folyamatát. /Vezetői interjú, pedagógus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1.9.4. A </w:t>
      </w:r>
      <w:proofErr w:type="gramStart"/>
      <w:r w:rsidRPr="00041605">
        <w:rPr>
          <w:rFonts w:ascii="Times New Roman" w:hAnsi="Times New Roman" w:cs="Times New Roman"/>
          <w:sz w:val="24"/>
          <w:szCs w:val="24"/>
        </w:rPr>
        <w:t>problémák</w:t>
      </w:r>
      <w:proofErr w:type="gramEnd"/>
      <w:r w:rsidRPr="00041605">
        <w:rPr>
          <w:rFonts w:ascii="Times New Roman" w:hAnsi="Times New Roman" w:cs="Times New Roman"/>
          <w:sz w:val="24"/>
          <w:szCs w:val="24"/>
        </w:rPr>
        <w:t xml:space="preserve"> megoldására alkalmas módszerek, jó gyakorlatok gyűjtése, segítő belső (ötletek, egyéni erősségek) és külső erőforrások (például pályázati lehetőségek) és szakmai támogatások feltérképezése és bevonása természetes gyakorlata az intézménynek.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intézményben a pályázati lehetőségek kihasználása folyamatos, jó gyakorlatok gyűjtése, beépítése a mindennapi munkába munkaközösségi értekezletek, szakmai megbeszélések rendszeresek és hatékonyak. Az intézményvezető kezdeményezésére történik a pályázatok beadása, megvalósítása. Az innováció megvalósítása vállalkozik a tantestület, de nem kezdeményező </w:t>
      </w:r>
      <w:proofErr w:type="gramStart"/>
      <w:r w:rsidRPr="00041605">
        <w:rPr>
          <w:rFonts w:ascii="Times New Roman" w:hAnsi="Times New Roman" w:cs="Times New Roman"/>
          <w:sz w:val="24"/>
          <w:szCs w:val="24"/>
        </w:rPr>
        <w:t>( Munkatervek</w:t>
      </w:r>
      <w:proofErr w:type="gramEnd"/>
      <w:r w:rsidRPr="00041605">
        <w:rPr>
          <w:rFonts w:ascii="Times New Roman" w:hAnsi="Times New Roman" w:cs="Times New Roman"/>
          <w:sz w:val="24"/>
          <w:szCs w:val="24"/>
        </w:rPr>
        <w:t>, Beszámolók, Továbbképzési program, Beiskolázási terv)</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1.1. A stratégiai és operatív tervezés koherenciájának megvalósulása.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1.2. Az intézményi stratégiai </w:t>
      </w:r>
      <w:proofErr w:type="gramStart"/>
      <w:r w:rsidRPr="00041605">
        <w:rPr>
          <w:rFonts w:ascii="Times New Roman" w:hAnsi="Times New Roman" w:cs="Times New Roman"/>
          <w:sz w:val="24"/>
          <w:szCs w:val="24"/>
        </w:rPr>
        <w:t>dokumentumok</w:t>
      </w:r>
      <w:proofErr w:type="gramEnd"/>
      <w:r w:rsidRPr="00041605">
        <w:rPr>
          <w:rFonts w:ascii="Times New Roman" w:hAnsi="Times New Roman" w:cs="Times New Roman"/>
          <w:sz w:val="24"/>
          <w:szCs w:val="24"/>
        </w:rPr>
        <w:t xml:space="preserve"> és a köznevelési célok összhangjának megvalósulása.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megfelelő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1.3. A stratégiai tervek megvalósulásának elősegítése a tanévekre bontott éves tervek alkalmazásával.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1.4. Az éves tervek és a beszámolók összhangjának megvalósulása.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lastRenderedPageBreak/>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1.5. A pedagógiai folyamatok követhetők a pedagógusok és az intézmény </w:t>
      </w:r>
      <w:proofErr w:type="gramStart"/>
      <w:r w:rsidRPr="00041605">
        <w:rPr>
          <w:rFonts w:ascii="Times New Roman" w:hAnsi="Times New Roman" w:cs="Times New Roman"/>
          <w:sz w:val="24"/>
          <w:szCs w:val="24"/>
        </w:rPr>
        <w:t>dokumentumaiban</w:t>
      </w:r>
      <w:proofErr w:type="gramEnd"/>
      <w:r w:rsidRPr="00041605">
        <w:rPr>
          <w:rFonts w:ascii="Times New Roman" w:hAnsi="Times New Roman" w:cs="Times New Roman"/>
          <w:sz w:val="24"/>
          <w:szCs w:val="24"/>
        </w:rPr>
        <w: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1.6. Az intézményi célok elérését támogató ellenőrzési rendszer működtetése.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1.7. Az intézményi önértékelési rendszer jogszabálynak megfelelő működtetése.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megfelelő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1.8. A pedagógiai program alapelveivel és követelményeivel összhangban álló mérési, ellenőrzési és értékelési rendszer működtetése.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megfelelő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1.9. Az ellenőrzés és a mérés, értékelés eredményeinek rendszeres visszacsatolása.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megfelelő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Fejleszthető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önértékelés eredményeképpen megfogalmazott célok és feladatok nyomon követése, dokumentálása. A jó gyakorlatok gyűjtése, segítő belső (ötletek, egyéni erősségek) és szakmai támogatások feltérképezése és bevonása az intézményi gyakorlatba. Mérési- és értékelési eredmények hangsúlyosabb beépítése a mindennapi gyakorlatba.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Kiemelkedő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a közösen kialakított stratégiai és operatív terveket alapul véve hatékony és eredményes nevelő-oktató munkát folytat. Erős közösségformálás, magas színvonalú, sokoldalú oktatás folyik az iskolában, aminek hatékonyságát mutatják a kiemelkedő továbbtanulási és versenyeredmények is. A tehetségfejlesztést és a felzárkóztatást az intézmény kiemelt területként kezeli, nagy hangsúlyt fektet a kiemelkedő figyelmet igénylő tanulók beazonosítására és oktatására. Erős hivatástudat és összetartás jellemzi a nevelőtestületet. Változatos, a gyermekek igényeihez és a helyi sajátosságokhoz alakított szabadidős programokat biztosítanak tanulóik számára. Az iskola előtérbe helyezi az innovatív, korszerű oktatási módszereket, tanulásszervezési eljárásokat. Az intézmény tantestülete a gyermekközpontú, családias nevelésével, a nyugodt légkör biztosításával kivívta a szülők elismerését és támogatását.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 Személyiség- és közösségfejlesztés</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98,61%</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2.1. Hogyan valósulnak meg a pedagógiai programban rögzített személyiségfejlesztési feladatok?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2.1.1. A beszámolókban és az intézményi önértékelésben követhetők az eredmények (különös tekintettel az osztályfőnökök tevékenységére, a diákönkormányzati munkára, az egyéni fejlesztésre).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intézményben határozott célok mentén működő, de demokratikus elvek szerint rendeződő közösség működik. Az eredmények a beszámolókban jól nyomon követhetőek. A munkatervekben meghatározott feladatokat a kijelölt felelősök vezetésével elvégzik, azok eredménye a beszámolókban nyomon követhető. A diákönkormányzat külön munkaterv alapján végzi tevékenységét, munkájáról a beszámoló része az intézmény tanév végi beszámolójának. /Tanév végi beszámolók, interjúk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2.1.2. Támogató szervezeti és tanulási kultúra jellemzi az iskolát.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lastRenderedPageBreak/>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Megvalósul a fokozott egyéni odafigyelés, az egyéni sajátosságok figyelembe vétele, mely a pedagógiai programban is kitűzött célként jelenik meg. A kiemelt figyelmet igénylő tanulókkal kapcsolatos pedagógiai tevékenység jól működik: megjelenik a differenciálás, nagy hangsúlyt fektetnek az inkluzív oktatásra-nevelésre, a képesség kibontakoztatását segítő tevékenységekre. Az eredményes felkészülést segítik a napközis és a tanulószobai csoportok is /magas létszám/. A munkaközösségek terveiből és </w:t>
      </w:r>
      <w:proofErr w:type="spellStart"/>
      <w:r w:rsidRPr="00041605">
        <w:rPr>
          <w:rFonts w:ascii="Times New Roman" w:hAnsi="Times New Roman" w:cs="Times New Roman"/>
          <w:sz w:val="24"/>
          <w:szCs w:val="24"/>
        </w:rPr>
        <w:t>beszámolóikból</w:t>
      </w:r>
      <w:proofErr w:type="spellEnd"/>
      <w:r w:rsidRPr="00041605">
        <w:rPr>
          <w:rFonts w:ascii="Times New Roman" w:hAnsi="Times New Roman" w:cs="Times New Roman"/>
          <w:sz w:val="24"/>
          <w:szCs w:val="24"/>
        </w:rPr>
        <w:t xml:space="preserve"> is kitűnik a tanulást támogató szervezeti kultúra megléte. A továbbképzési és beiskolázási tervek a pedagógusok módszertani kultúrájának fejlesztését támogató vezetői hozzáállást tükrözik.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2.1.3. A tanulók személyes és szociális képességeik felmérésére alkalmas módszereket, eszközöket, technikákat alkalmaznak a pedagógusok az intézményben.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Nagy hangsúlyt fektetnek a családi háttér megismerésére. A tanulói kulcskompetenciák fejlesztése az oktató-nevelő munka szerves részét képezi. /PP, tanév végi beszámolók, nevelőtestületi interjú, vezetői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2.2. Hogyan fejlesztik az egyes tanulók személyes és szociális képességeit (különös tekintettel a kiemelt figyelmet igénylő tanulókra)?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2.2.1. A pedagógusok módszertani kultúrája kiterjed a tanulók személyes és szociális képességeinek fejlesztésére, és ez irányú módszertani tudásukat megosztják egymással.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pedagógusok </w:t>
      </w:r>
      <w:proofErr w:type="spellStart"/>
      <w:r w:rsidRPr="00041605">
        <w:rPr>
          <w:rFonts w:ascii="Times New Roman" w:hAnsi="Times New Roman" w:cs="Times New Roman"/>
          <w:sz w:val="24"/>
          <w:szCs w:val="24"/>
        </w:rPr>
        <w:t>módszertanilag</w:t>
      </w:r>
      <w:proofErr w:type="spellEnd"/>
      <w:r w:rsidRPr="00041605">
        <w:rPr>
          <w:rFonts w:ascii="Times New Roman" w:hAnsi="Times New Roman" w:cs="Times New Roman"/>
          <w:sz w:val="24"/>
          <w:szCs w:val="24"/>
        </w:rPr>
        <w:t xml:space="preserve"> jól képzettek, a továbbképzéseken szerzett ismereteket, anyagokat átadják egymásnak. Jól működik a tudásmegosztás az intézményben, nevelőtestületi és munkaközösségi értekezleteken, szakmai napokon, hospitálásokon adják át egymásnak megszerzett ismereteiket a pedagógusok.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2.2.2. A fejlesztés eredményét folyamatosan nyomon követik, s ha szükséges, fejlesztési </w:t>
      </w:r>
      <w:proofErr w:type="gramStart"/>
      <w:r w:rsidRPr="00041605">
        <w:rPr>
          <w:rFonts w:ascii="Times New Roman" w:hAnsi="Times New Roman" w:cs="Times New Roman"/>
          <w:sz w:val="24"/>
          <w:szCs w:val="24"/>
        </w:rPr>
        <w:t>korrekciókat</w:t>
      </w:r>
      <w:proofErr w:type="gramEnd"/>
      <w:r w:rsidRPr="00041605">
        <w:rPr>
          <w:rFonts w:ascii="Times New Roman" w:hAnsi="Times New Roman" w:cs="Times New Roman"/>
          <w:sz w:val="24"/>
          <w:szCs w:val="24"/>
        </w:rPr>
        <w:t xml:space="preserve"> hajtanak végre.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eredményeket figyelemmel követik. Fontosnak tartják a részeredmények rendszeres megbeszélését az érintett pedagógusok csoportjával, és elvégzik a szükséges </w:t>
      </w:r>
      <w:proofErr w:type="gramStart"/>
      <w:r w:rsidRPr="00041605">
        <w:rPr>
          <w:rFonts w:ascii="Times New Roman" w:hAnsi="Times New Roman" w:cs="Times New Roman"/>
          <w:sz w:val="24"/>
          <w:szCs w:val="24"/>
        </w:rPr>
        <w:t>korrekciót</w:t>
      </w:r>
      <w:proofErr w:type="gramEnd"/>
      <w:r w:rsidRPr="00041605">
        <w:rPr>
          <w:rFonts w:ascii="Times New Roman" w:hAnsi="Times New Roman" w:cs="Times New Roman"/>
          <w:sz w:val="24"/>
          <w:szCs w:val="24"/>
        </w:rPr>
        <w:t>. /Interjú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2.2.3. A fejlesztés megvalósulása nyomon követhető az intézmény </w:t>
      </w:r>
      <w:proofErr w:type="gramStart"/>
      <w:r w:rsidRPr="00041605">
        <w:rPr>
          <w:rFonts w:ascii="Times New Roman" w:hAnsi="Times New Roman" w:cs="Times New Roman"/>
          <w:sz w:val="24"/>
          <w:szCs w:val="24"/>
        </w:rPr>
        <w:t>dokumentumaiban</w:t>
      </w:r>
      <w:proofErr w:type="gramEnd"/>
      <w:r w:rsidRPr="00041605">
        <w:rPr>
          <w:rFonts w:ascii="Times New Roman" w:hAnsi="Times New Roman" w:cs="Times New Roman"/>
          <w:sz w:val="24"/>
          <w:szCs w:val="24"/>
        </w:rPr>
        <w:t>, a mindennapi gyakorlatban (tanórai és tanórán kívüli tevékenységek), DÖK programokban.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Pedagógiai Programban meghatározott nevelő-oktató munka pedagógiai alapelvei, értékei, céljai, feladatai, eszközei </w:t>
      </w:r>
      <w:proofErr w:type="gramStart"/>
      <w:r w:rsidRPr="00041605">
        <w:rPr>
          <w:rFonts w:ascii="Times New Roman" w:hAnsi="Times New Roman" w:cs="Times New Roman"/>
          <w:sz w:val="24"/>
          <w:szCs w:val="24"/>
        </w:rPr>
        <w:t>konkrétak</w:t>
      </w:r>
      <w:proofErr w:type="gramEnd"/>
      <w:r w:rsidRPr="00041605">
        <w:rPr>
          <w:rFonts w:ascii="Times New Roman" w:hAnsi="Times New Roman" w:cs="Times New Roman"/>
          <w:sz w:val="24"/>
          <w:szCs w:val="24"/>
        </w:rPr>
        <w:t xml:space="preserve">, a dokumentumokban nyomon követhetők. Megjelölik a végrehajtásukért felelős személyeket, a határidőket. Az éves munkatervekben meghatározott feladatok, tevékenységek ezekkel koherensek, </w:t>
      </w:r>
      <w:proofErr w:type="gramStart"/>
      <w:r w:rsidRPr="00041605">
        <w:rPr>
          <w:rFonts w:ascii="Times New Roman" w:hAnsi="Times New Roman" w:cs="Times New Roman"/>
          <w:sz w:val="24"/>
          <w:szCs w:val="24"/>
        </w:rPr>
        <w:t>reálisak</w:t>
      </w:r>
      <w:proofErr w:type="gramEnd"/>
      <w:r w:rsidRPr="00041605">
        <w:rPr>
          <w:rFonts w:ascii="Times New Roman" w:hAnsi="Times New Roman" w:cs="Times New Roman"/>
          <w:sz w:val="24"/>
          <w:szCs w:val="24"/>
        </w:rPr>
        <w:t>, megfelelnek az intézmény infrastrukturális lehetőségeinek. /Tanév végi beszámolók, nevelőtestületi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2.3. Hogyan történik a tanulók szociális hátrányainak enyhítése?</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2.3.1. A kiemelt figyelmet igénylő tanulók mindegyikénél rendelkeznek a pedagógusok megfelelő </w:t>
      </w:r>
      <w:proofErr w:type="gramStart"/>
      <w:r w:rsidRPr="00041605">
        <w:rPr>
          <w:rFonts w:ascii="Times New Roman" w:hAnsi="Times New Roman" w:cs="Times New Roman"/>
          <w:sz w:val="24"/>
          <w:szCs w:val="24"/>
        </w:rPr>
        <w:t>információkkal</w:t>
      </w:r>
      <w:proofErr w:type="gramEnd"/>
      <w:r w:rsidRPr="00041605">
        <w:rPr>
          <w:rFonts w:ascii="Times New Roman" w:hAnsi="Times New Roman" w:cs="Times New Roman"/>
          <w:sz w:val="24"/>
          <w:szCs w:val="24"/>
        </w:rPr>
        <w:t>, és alkalmazzák azokat a nevelő, fejlesztő és oktató munkájukban.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beszámolók elemzése és a pedagógus interjú során egyértelműen kiderül, hogy az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 xml:space="preserve">szerzés számos fajtáját alkalmazzák: beszélgetések, megfigyelés, program az iskolán belül és kívül, rendszeres konzultáció az osztályban tanító kollégákkal, szakemberekkel. A pedagógusok együttműködnek a Gyermekvédelmi </w:t>
      </w:r>
      <w:r w:rsidRPr="00041605">
        <w:rPr>
          <w:rFonts w:ascii="Times New Roman" w:hAnsi="Times New Roman" w:cs="Times New Roman"/>
          <w:sz w:val="24"/>
          <w:szCs w:val="24"/>
        </w:rPr>
        <w:lastRenderedPageBreak/>
        <w:t xml:space="preserve">Szolgálat munkatársaival. A közösségi programokra bevonják a családokat, a külső támogató partnereket az együttműködés és az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 xml:space="preserve">áramlás érdekében. A pszichológus és a pedagógiai </w:t>
      </w:r>
      <w:proofErr w:type="gramStart"/>
      <w:r w:rsidRPr="00041605">
        <w:rPr>
          <w:rFonts w:ascii="Times New Roman" w:hAnsi="Times New Roman" w:cs="Times New Roman"/>
          <w:sz w:val="24"/>
          <w:szCs w:val="24"/>
        </w:rPr>
        <w:t>asszisztens</w:t>
      </w:r>
      <w:proofErr w:type="gramEnd"/>
      <w:r w:rsidRPr="00041605">
        <w:rPr>
          <w:rFonts w:ascii="Times New Roman" w:hAnsi="Times New Roman" w:cs="Times New Roman"/>
          <w:sz w:val="24"/>
          <w:szCs w:val="24"/>
        </w:rPr>
        <w:t xml:space="preserve"> nagyban segíti munkájukat. /Nevelőtestületi interjú, szülői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2.3.2. Az intézmény vezetése és érintett pedagógusa </w:t>
      </w:r>
      <w:proofErr w:type="gramStart"/>
      <w:r w:rsidRPr="00041605">
        <w:rPr>
          <w:rFonts w:ascii="Times New Roman" w:hAnsi="Times New Roman" w:cs="Times New Roman"/>
          <w:sz w:val="24"/>
          <w:szCs w:val="24"/>
        </w:rPr>
        <w:t>információkkal</w:t>
      </w:r>
      <w:proofErr w:type="gramEnd"/>
      <w:r w:rsidRPr="00041605">
        <w:rPr>
          <w:rFonts w:ascii="Times New Roman" w:hAnsi="Times New Roman" w:cs="Times New Roman"/>
          <w:sz w:val="24"/>
          <w:szCs w:val="24"/>
        </w:rPr>
        <w:t xml:space="preserve"> rendelkezik minden tanuló szociális helyzetéről.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osztályfőnökök alapos háttérismerettel rendelkeznek az osztályukba tartozó gyermekekről. Évente kétszer fogadóórán, szülői értekezleteken találkoznak a szülőkkel, ahol hasznos </w:t>
      </w:r>
      <w:proofErr w:type="gramStart"/>
      <w:r w:rsidRPr="00041605">
        <w:rPr>
          <w:rFonts w:ascii="Times New Roman" w:hAnsi="Times New Roman" w:cs="Times New Roman"/>
          <w:sz w:val="24"/>
          <w:szCs w:val="24"/>
        </w:rPr>
        <w:t>információkhoz</w:t>
      </w:r>
      <w:proofErr w:type="gramEnd"/>
      <w:r w:rsidRPr="00041605">
        <w:rPr>
          <w:rFonts w:ascii="Times New Roman" w:hAnsi="Times New Roman" w:cs="Times New Roman"/>
          <w:sz w:val="24"/>
          <w:szCs w:val="24"/>
        </w:rPr>
        <w:t xml:space="preserve"> jutnak a gyermekekkel kapcsolatban. (Tanév végi beszámolók, interjúk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2.3.3. Az </w:t>
      </w:r>
      <w:proofErr w:type="gramStart"/>
      <w:r w:rsidRPr="00041605">
        <w:rPr>
          <w:rFonts w:ascii="Times New Roman" w:hAnsi="Times New Roman" w:cs="Times New Roman"/>
          <w:sz w:val="24"/>
          <w:szCs w:val="24"/>
        </w:rPr>
        <w:t>intézmény támogató</w:t>
      </w:r>
      <w:proofErr w:type="gramEnd"/>
      <w:r w:rsidRPr="00041605">
        <w:rPr>
          <w:rFonts w:ascii="Times New Roman" w:hAnsi="Times New Roman" w:cs="Times New Roman"/>
          <w:sz w:val="24"/>
          <w:szCs w:val="24"/>
        </w:rPr>
        <w:t xml:space="preserve"> rendszert működtet: Felzárkóztatást célzó egyéni foglalkozást szervez. Integrációs oktatási módszereket fejleszt, és ezt be is vezeti. Képzési, oktatási programokat, modelleket dolgoz ki vagy át, és működteti is ezeket. Célzott programokat tár fel. Kapcsolatot tart fenn valamely szakmai támogató hálózattal. Stb.</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Pedagógiai Programban az osztályfőnökök feladataként és hatásköreként határozzák meg a kiemelt figyelmet igénylő tanulókkal kapcsolatos pedagógiai tevékenységet, a tehetség, képesség kibontakoztatását segítő tevékenységeket, a differenciálást, a tanulási kudarcnak kitett tanulók felzárkózását segítő pedagógiát, a beilleszkedési, magatartási és tanulási nehézségekkel küzdők segítését. A Pedagógiai Program, munkatervek, beszámolók és a pedagógusokkal készített interjúk a fentieket tükrözik. A tanév végi beszámolókban láthatjuk, hogy a gyermekek érdeklődésének megfelelően és minél szélesebb körű fejlesztésének érdekében működtetnek foglalkozásokat és vezetnek be innovatív kezdeményezéseket /angol szakkör/. A szakmai munkaközösségek munkatervében jól nyomon követhető a megvalósítás folyamata. /PP, munkatervek, tanév végi beszámolók, nevelőtestületi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2.4. Hogyan támogatják az önálló tanulást, hogyan tanítják a tanulást?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2.4.1. Az önálló tanulás támogatása érdekében az intézmény pedagógiai programjával összhangban történik a nevelési-oktatási módszerek, eljárások kiválasztása vagy kidolgozása, és azok bevezetésének megtervezése.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pedagógiai program célkitűzései meghatározzák az intézményben alkalmazott nevelési-oktatási módszereket, közösségi követelményként jelenik meg a képesség szerinti tanulás. Nagy hangsúlyt helyeznek az önálló tanulás támogatására, ezzel összhangban történik a nevelési-oktatási módszerek alkalmazása. Az órákon élnek a differenciálás, a kooperatív csoportmunka, projektmunka eszközeivel. /PP, interjú a pedagógusok képviselővel/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2.4.2. Az </w:t>
      </w:r>
      <w:proofErr w:type="spellStart"/>
      <w:r w:rsidRPr="00041605">
        <w:rPr>
          <w:rFonts w:ascii="Times New Roman" w:hAnsi="Times New Roman" w:cs="Times New Roman"/>
          <w:sz w:val="24"/>
          <w:szCs w:val="24"/>
        </w:rPr>
        <w:t>alulteljesítő</w:t>
      </w:r>
      <w:proofErr w:type="spellEnd"/>
      <w:r w:rsidRPr="00041605">
        <w:rPr>
          <w:rFonts w:ascii="Times New Roman" w:hAnsi="Times New Roman" w:cs="Times New Roman"/>
          <w:sz w:val="24"/>
          <w:szCs w:val="24"/>
        </w:rPr>
        <w:t>, tanulási nehézségekkel küzdő és sajátos nevelési igényű tanulók megkülönböztetett figyelmet kapnak.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gondoskodik a kiemelt figyelmet igénylő tanulókról: lemorzsolódási mutatójuk nagyon alacsony. A kompetenciamérések is jól bizonyítják az eredményes pedagógiai munkát. Az inkluzív osztályokon kívül is felzárkóztatással, egyéni fejlesztéssel, differenciálással segítik az SNI tanulók eredményes tanulását. Hátránykompenzációjuk, felzárkóztatásuk érdekében külön fejlesztési tervet készítenek. /Tanév végi beszámolók, interjú a pedagógusok képviselővel/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2.4.3. A pedagógusok az önálló tanuláshoz szakszerű útmutatást és megfelelő tanulási eszközöket biztosítanak, alkalmazva a tanulás tanítása módszertanát.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 xml:space="preserve">Az intézmény lehetőséget teremt a tehetség minél több területen történő kibontakoztatására: versenyeztetés, természettudományos foglalkozások. A nevelés és oktatás személyre szóló: a pedagógusok ismerik a tanulókat, testi és szellemi képességeiket, törődnek értelmi, érzelmi fejlődésükkel. Nagy hangsúlyt fektetnek a minél hatékonyabb munkaformák és tanulási eszközök / interaktív táblák, tantárgyi </w:t>
      </w:r>
      <w:proofErr w:type="gramStart"/>
      <w:r w:rsidRPr="00041605">
        <w:rPr>
          <w:rFonts w:ascii="Times New Roman" w:hAnsi="Times New Roman" w:cs="Times New Roman"/>
          <w:sz w:val="24"/>
          <w:szCs w:val="24"/>
        </w:rPr>
        <w:t>applikációk</w:t>
      </w:r>
      <w:proofErr w:type="gramEnd"/>
      <w:r w:rsidRPr="00041605">
        <w:rPr>
          <w:rFonts w:ascii="Times New Roman" w:hAnsi="Times New Roman" w:cs="Times New Roman"/>
          <w:sz w:val="24"/>
          <w:szCs w:val="24"/>
        </w:rPr>
        <w:t>, segédanyagok, szemléltetés/ biztosítására. /PP, munkatervek, tanév végi beszámolók, intézményi bejárás, interjú a pedagógusok és a szülők képviselővel/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2.5. Hogyan történik a tanulók egészséges és környezettudatos életmódra nevelése?</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2.5.1. Az egészséges és környezettudatos életmódra nevelés elmélete és gyakorlata a pedagógiai programban előírtak szerint a munkatervben szerepel, a beszámolókból követhető.</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hangsúlyt fektet erre a területre. Az egészséges és környezettudatos életmódra nevelés elmélete és gyakorlata az alapdokumentumokból és a beszámolókból is jól nyomon követhető. Az intézményben </w:t>
      </w:r>
      <w:proofErr w:type="spellStart"/>
      <w:r w:rsidRPr="00041605">
        <w:rPr>
          <w:rFonts w:ascii="Times New Roman" w:hAnsi="Times New Roman" w:cs="Times New Roman"/>
          <w:sz w:val="24"/>
          <w:szCs w:val="24"/>
        </w:rPr>
        <w:t>ökoiskola</w:t>
      </w:r>
      <w:proofErr w:type="spellEnd"/>
      <w:r w:rsidRPr="00041605">
        <w:rPr>
          <w:rFonts w:ascii="Times New Roman" w:hAnsi="Times New Roman" w:cs="Times New Roman"/>
          <w:sz w:val="24"/>
          <w:szCs w:val="24"/>
        </w:rPr>
        <w:t>-program működik, beszámolójukból egyértelműen látszik az egészséges és környezettudatos nevelés megvalósítása a mindennapi oktató-nevelő munka során. Tanórákon, foglalkozásokon és minden szabadidős tevékenység során alkalom nyílik arra, hogy előtérbe kerüljön az egészségfejlesztés. /Munkatervek, tanév végi beszámolók, nevelőtestületi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2.5.2. A tanórán kívüli tevékenységek alkalmával a tanulók a gyakorlatban alkalmazzák a téma elemeit.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téma megjelenik a tervezésben és a </w:t>
      </w:r>
      <w:proofErr w:type="spellStart"/>
      <w:r w:rsidRPr="00041605">
        <w:rPr>
          <w:rFonts w:ascii="Times New Roman" w:hAnsi="Times New Roman" w:cs="Times New Roman"/>
          <w:sz w:val="24"/>
          <w:szCs w:val="24"/>
        </w:rPr>
        <w:t>tanórákon,nyomon</w:t>
      </w:r>
      <w:proofErr w:type="spellEnd"/>
      <w:r w:rsidRPr="00041605">
        <w:rPr>
          <w:rFonts w:ascii="Times New Roman" w:hAnsi="Times New Roman" w:cs="Times New Roman"/>
          <w:sz w:val="24"/>
          <w:szCs w:val="24"/>
        </w:rPr>
        <w:t xml:space="preserve"> követhető a pedagógusok tervezési </w:t>
      </w:r>
      <w:proofErr w:type="gramStart"/>
      <w:r w:rsidRPr="00041605">
        <w:rPr>
          <w:rFonts w:ascii="Times New Roman" w:hAnsi="Times New Roman" w:cs="Times New Roman"/>
          <w:sz w:val="24"/>
          <w:szCs w:val="24"/>
        </w:rPr>
        <w:t>dokumentumaiban</w:t>
      </w:r>
      <w:proofErr w:type="gramEnd"/>
      <w:r w:rsidRPr="00041605">
        <w:rPr>
          <w:rFonts w:ascii="Times New Roman" w:hAnsi="Times New Roman" w:cs="Times New Roman"/>
          <w:sz w:val="24"/>
          <w:szCs w:val="24"/>
        </w:rPr>
        <w:t>, a tanév végi beszámolókban. Természettudományos kirándulás /hatodik évfolyam/ osztálykirándulások alkalmával a gyakorlatban is megvalósul az egészséges és környezettudatos életre nevelés. /Munkatervek, tanév végi beszámolók, vezetői és nevelőtestületi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2.5.3. Az intézményben a tanulóknak lehetőségük van arra, hogy nemcsak tanórákon, hanem egyéb nem tanórai keretek között is foglalkozhassanak a fenntartható fejlődés kérdéseivel.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intézményben nagy hangsúlyt kap a nevelés. A tanulók megismerik az erkölcsi normákat, képessé válnak arra, hogy tudatosan vállalt értékrend szerint alakítsák </w:t>
      </w:r>
      <w:proofErr w:type="spellStart"/>
      <w:r w:rsidRPr="00041605">
        <w:rPr>
          <w:rFonts w:ascii="Times New Roman" w:hAnsi="Times New Roman" w:cs="Times New Roman"/>
          <w:sz w:val="24"/>
          <w:szCs w:val="24"/>
        </w:rPr>
        <w:t>életüket.</w:t>
      </w:r>
      <w:proofErr w:type="gramStart"/>
      <w:r w:rsidRPr="00041605">
        <w:rPr>
          <w:rFonts w:ascii="Times New Roman" w:hAnsi="Times New Roman" w:cs="Times New Roman"/>
          <w:sz w:val="24"/>
          <w:szCs w:val="24"/>
        </w:rPr>
        <w:t>A</w:t>
      </w:r>
      <w:proofErr w:type="spellEnd"/>
      <w:proofErr w:type="gramEnd"/>
      <w:r w:rsidRPr="00041605">
        <w:rPr>
          <w:rFonts w:ascii="Times New Roman" w:hAnsi="Times New Roman" w:cs="Times New Roman"/>
          <w:sz w:val="24"/>
          <w:szCs w:val="24"/>
        </w:rPr>
        <w:t xml:space="preserve"> pedagógusok rendelkeznek a közösségfejlesztés folyamatának ismeretével, és az alapján valósítják meg a rájuk bízott tanulócsoportok fejlesztését. Megfigyelhető a munkatervek, beszámolók és a pedagógiai program összhangja. A beszámolókból is nyomon követhető az intézményben megvalósuló változatos, tartalmas, hagyományőrző és innovatív szabadidős programok széles választéka. /PP, munkatervek, tanév végi beszámolók, nevelőtestületi interjú, szülői interjú, vezetői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2.6. Hogyan segíti az intézmény a tanulók együttműködését?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2.6.1. A stratégiai programokban és az operatív tervekben szereplő közösségfejlesztési feladatokat megvalósítja az intézmény.</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intézményben nagy hangsúlyt kap a nevelés. A tanulók megismerik az erkölcsi normákat, képessé válnak arra, hogy tudatosan vállalt értékrend szerint alakítsák </w:t>
      </w:r>
      <w:proofErr w:type="spellStart"/>
      <w:r w:rsidRPr="00041605">
        <w:rPr>
          <w:rFonts w:ascii="Times New Roman" w:hAnsi="Times New Roman" w:cs="Times New Roman"/>
          <w:sz w:val="24"/>
          <w:szCs w:val="24"/>
        </w:rPr>
        <w:t>életüket.</w:t>
      </w:r>
      <w:proofErr w:type="gramStart"/>
      <w:r w:rsidRPr="00041605">
        <w:rPr>
          <w:rFonts w:ascii="Times New Roman" w:hAnsi="Times New Roman" w:cs="Times New Roman"/>
          <w:sz w:val="24"/>
          <w:szCs w:val="24"/>
        </w:rPr>
        <w:t>A</w:t>
      </w:r>
      <w:proofErr w:type="spellEnd"/>
      <w:proofErr w:type="gramEnd"/>
      <w:r w:rsidRPr="00041605">
        <w:rPr>
          <w:rFonts w:ascii="Times New Roman" w:hAnsi="Times New Roman" w:cs="Times New Roman"/>
          <w:sz w:val="24"/>
          <w:szCs w:val="24"/>
        </w:rPr>
        <w:t xml:space="preserve"> pedagógusok rendelkeznek a közösségfejlesztés folyamatának ismeretével, és az alapján valósítják meg a rájuk bízott tanulócsoportok fejlesztését. Megfigyelhető a munkatervek, beszámolók és a pedagógiai program összhangja. A beszámolókból is nyomon követhető az intézményben megvalósuló változatos, tartalmas, hagyományőrző és innovatív szabadidős programok széles választéka. /PP, munkatervek, tanév végi beszámolók, nevelőtestületi interjú, szülői interjú, vezetői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2.6.2. A pedagógusok rendelkeznek a közösségfejlesztés folyamatának ismeretével, és az alapján valósítják meg a rájuk bízott tanulócsoportok, közösségek fejlesztését.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munkatervek, beszámolók és interjúk, valamint az iskola honlapja, az intézményi bejárás tapasztalatai tanúsítják. A tantestület tagjai ismerik a közösségfejlesztési munkájukhoz szükséges elvárásrendszert, munkájukat ennek megfelelően végzik. /Munkatervek, tanév végi beszámolók,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2.6.3. A beszámolókból követhetők az alapelvek és a feladatok megvalósításának eredményei, különös tekintettel az osztályfőnökök, a diákönkormányzat tevékenységére, az intézményi hagyományok ápolására, a támogató szervezeti kultúrára.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előző évi értékelésre építve fejlesztő célú elemek, nevelési és oktatási feladatok jelennek meg a munkatervekben. Az intézmény ápolja hagyományait, melyek között kiemelten szerepel a lakóhely kulturális programjaiban történő </w:t>
      </w:r>
      <w:proofErr w:type="gramStart"/>
      <w:r w:rsidRPr="00041605">
        <w:rPr>
          <w:rFonts w:ascii="Times New Roman" w:hAnsi="Times New Roman" w:cs="Times New Roman"/>
          <w:sz w:val="24"/>
          <w:szCs w:val="24"/>
        </w:rPr>
        <w:t>aktív</w:t>
      </w:r>
      <w:proofErr w:type="gramEnd"/>
      <w:r w:rsidRPr="00041605">
        <w:rPr>
          <w:rFonts w:ascii="Times New Roman" w:hAnsi="Times New Roman" w:cs="Times New Roman"/>
          <w:sz w:val="24"/>
          <w:szCs w:val="24"/>
        </w:rPr>
        <w:t xml:space="preserve"> részvétel is. /Munkatervek, tanév végi beszámolók,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2.6.4. Az intézmény gondoskodik és támogatja a pedagógusok, valamint a tanulók közötti folyamatos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cserét és együttműködést.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intézményen belüli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 xml:space="preserve">áramlás többirányú, amit az SZMSZ, vezetői és nevelőtestületi interjú és a helyszíni tapasztalatok is bizonyítanak. A nevelőtestület tagjai időben megkapják a munkájukhoz szükséges </w:t>
      </w:r>
      <w:proofErr w:type="gramStart"/>
      <w:r w:rsidRPr="00041605">
        <w:rPr>
          <w:rFonts w:ascii="Times New Roman" w:hAnsi="Times New Roman" w:cs="Times New Roman"/>
          <w:sz w:val="24"/>
          <w:szCs w:val="24"/>
        </w:rPr>
        <w:t>információkat</w:t>
      </w:r>
      <w:proofErr w:type="gramEnd"/>
      <w:r w:rsidRPr="00041605">
        <w:rPr>
          <w:rFonts w:ascii="Times New Roman" w:hAnsi="Times New Roman" w:cs="Times New Roman"/>
          <w:sz w:val="24"/>
          <w:szCs w:val="24"/>
        </w:rPr>
        <w:t xml:space="preserve">, online közösségeket is működtetnek. Tájékoztatják a tanulókat, szülőket, kikérik a véleményüket, a közös tevékenységek, programok szervezésében ők is </w:t>
      </w:r>
      <w:proofErr w:type="gramStart"/>
      <w:r w:rsidRPr="00041605">
        <w:rPr>
          <w:rFonts w:ascii="Times New Roman" w:hAnsi="Times New Roman" w:cs="Times New Roman"/>
          <w:sz w:val="24"/>
          <w:szCs w:val="24"/>
        </w:rPr>
        <w:t>aktívan</w:t>
      </w:r>
      <w:proofErr w:type="gramEnd"/>
      <w:r w:rsidRPr="00041605">
        <w:rPr>
          <w:rFonts w:ascii="Times New Roman" w:hAnsi="Times New Roman" w:cs="Times New Roman"/>
          <w:sz w:val="24"/>
          <w:szCs w:val="24"/>
        </w:rPr>
        <w:t xml:space="preserve"> részt vesznek. /SZMSZ, tanév végi beszámolók, interjú a vezetővel, a pedagógusok és a szülők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2.7. Az intézmény közösségépítő tevékenységei hogyan, milyen keretek között valósulnak meg?</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2.7.1. Közösségi programokat szervez az intézmény.</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intézményi hagyományok mind a pedagógiai programban, mind az intézményi munkatervekben megjelennek. A munkatervek, beszámolók és interjúk, valamint az iskola honlapja, az intézményi bejárás tapasztalatai tanúsítják, hogy a tanulók számára változatos programokat szerveznek, iskolai kereteken belül és iskolán kívül is: szakkörök, színházlátogatás, kiállítások, túrák, kirándulások, táborok, hagyományápolás. A munkaközösségek munkaterveikben és </w:t>
      </w:r>
      <w:proofErr w:type="spellStart"/>
      <w:r w:rsidRPr="00041605">
        <w:rPr>
          <w:rFonts w:ascii="Times New Roman" w:hAnsi="Times New Roman" w:cs="Times New Roman"/>
          <w:sz w:val="24"/>
          <w:szCs w:val="24"/>
        </w:rPr>
        <w:t>beszámolóikban</w:t>
      </w:r>
      <w:proofErr w:type="spellEnd"/>
      <w:r w:rsidRPr="00041605">
        <w:rPr>
          <w:rFonts w:ascii="Times New Roman" w:hAnsi="Times New Roman" w:cs="Times New Roman"/>
          <w:sz w:val="24"/>
          <w:szCs w:val="24"/>
        </w:rPr>
        <w:t xml:space="preserve"> részletesen megjelenítik a közösségi nevelést szolgáló programokat. /PP, munkatervek, tanév végi beszámolók, interjú a vezetővel, a pedagógusok és a szülők képviselővel/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2.7.2. Közösségi programokat szervez a diákönkormányzat.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inkább</w:t>
      </w:r>
      <w:proofErr w:type="gramEnd"/>
      <w:r w:rsidRPr="00041605">
        <w:rPr>
          <w:rFonts w:ascii="Times New Roman" w:hAnsi="Times New Roman" w:cs="Times New Roman"/>
          <w:sz w:val="24"/>
          <w:szCs w:val="24"/>
        </w:rPr>
        <w:t xml:space="preserve"> teljesül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Évente egyszer DÖK-napot szerveznek. A programok előkészítésében, megvalósításában a diákok is </w:t>
      </w:r>
      <w:proofErr w:type="gramStart"/>
      <w:r w:rsidRPr="00041605">
        <w:rPr>
          <w:rFonts w:ascii="Times New Roman" w:hAnsi="Times New Roman" w:cs="Times New Roman"/>
          <w:sz w:val="24"/>
          <w:szCs w:val="24"/>
        </w:rPr>
        <w:t>aktívan</w:t>
      </w:r>
      <w:proofErr w:type="gramEnd"/>
      <w:r w:rsidRPr="00041605">
        <w:rPr>
          <w:rFonts w:ascii="Times New Roman" w:hAnsi="Times New Roman" w:cs="Times New Roman"/>
          <w:sz w:val="24"/>
          <w:szCs w:val="24"/>
        </w:rPr>
        <w:t xml:space="preserve"> közreműködnek. /Munkatervek, tanév végi beszámolók, intézményi bejárás, interjú a pedagógusok és a szülők képviselőivel/ Az intézmény és a pedagógusok irányító szerepe dominál a DÖK működése során.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2.7.3. A szülők a megfelelő kereteken belül részt vesznek a közösségfejlesztésben.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szülők képviselőivel folytatott interjúkból és a tanévi beszámolókból is egyértelműen kiderült, hogy az intézmény bevonja a szülőket a közösség életébe, az intézményi hagyományok ápolásába, az iskolai </w:t>
      </w:r>
      <w:r w:rsidRPr="00041605">
        <w:rPr>
          <w:rFonts w:ascii="Times New Roman" w:hAnsi="Times New Roman" w:cs="Times New Roman"/>
          <w:sz w:val="24"/>
          <w:szCs w:val="24"/>
        </w:rPr>
        <w:lastRenderedPageBreak/>
        <w:t>foglalkozásokba: jeles napok megünneplése, alapítványi kezdeményezések, kirándulások, nyílt órák, fogadóórák. /tanév végi beszámolók, interjú a pedagógusok és a szülők képviselővel/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2.7.4. Bevonják a tanulókat, a szülőket és az intézmény dolgozóit a szervezeti és tanulási kultúrát fejlesztő intézkedések meghozatalába.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diákoknak, szülőknek lehetőségük van arra, hogy bekapcsolódjanak az őket érintő döntések előkészítésébe, véleményt nyilvánítsanak, és változásokat kezdeményezzenek. Az SZMSZ és a szülői interjú is tanúsítja, hogy az intézményt érintő intézkedések, a működést szabályozó alapdokumentumokat érintő változtatások, módosítások meghozatala demokratikusan, a jogszabályi előírások betartásával történik. A szülők rendszeresen élnek véleményezési jogukkal. /SZMSZ, interjú a szülők képviselővel/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2.7.5. A részvétellel, az intézmény működésébe való </w:t>
      </w:r>
      <w:proofErr w:type="spellStart"/>
      <w:r w:rsidRPr="00041605">
        <w:rPr>
          <w:rFonts w:ascii="Times New Roman" w:hAnsi="Times New Roman" w:cs="Times New Roman"/>
          <w:sz w:val="24"/>
          <w:szCs w:val="24"/>
        </w:rPr>
        <w:t>bevonódással</w:t>
      </w:r>
      <w:proofErr w:type="spellEnd"/>
      <w:r w:rsidRPr="00041605">
        <w:rPr>
          <w:rFonts w:ascii="Times New Roman" w:hAnsi="Times New Roman" w:cs="Times New Roman"/>
          <w:sz w:val="24"/>
          <w:szCs w:val="24"/>
        </w:rPr>
        <w:t xml:space="preserve"> és a diákok önszerveződésének lehetőségeivel a tanulók és a szülők elégedettek.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intézményben a tanulók szüleivel való kapcsolattartás formái megfelelőek, hatékonyan biztosítják a szülők számára, hogy hozzájussanak az intézménnyel és gyermekükkel kapcsolatos </w:t>
      </w:r>
      <w:proofErr w:type="gramStart"/>
      <w:r w:rsidRPr="00041605">
        <w:rPr>
          <w:rFonts w:ascii="Times New Roman" w:hAnsi="Times New Roman" w:cs="Times New Roman"/>
          <w:sz w:val="24"/>
          <w:szCs w:val="24"/>
        </w:rPr>
        <w:t>információkhoz</w:t>
      </w:r>
      <w:proofErr w:type="gramEnd"/>
      <w:r w:rsidRPr="00041605">
        <w:rPr>
          <w:rFonts w:ascii="Times New Roman" w:hAnsi="Times New Roman" w:cs="Times New Roman"/>
          <w:sz w:val="24"/>
          <w:szCs w:val="24"/>
        </w:rPr>
        <w:t xml:space="preserve">. A szülők elégedettek az iskolával, amit az évek óta </w:t>
      </w:r>
      <w:proofErr w:type="gramStart"/>
      <w:r w:rsidRPr="00041605">
        <w:rPr>
          <w:rFonts w:ascii="Times New Roman" w:hAnsi="Times New Roman" w:cs="Times New Roman"/>
          <w:sz w:val="24"/>
          <w:szCs w:val="24"/>
        </w:rPr>
        <w:t>stabil</w:t>
      </w:r>
      <w:proofErr w:type="gramEnd"/>
      <w:r w:rsidRPr="00041605">
        <w:rPr>
          <w:rFonts w:ascii="Times New Roman" w:hAnsi="Times New Roman" w:cs="Times New Roman"/>
          <w:sz w:val="24"/>
          <w:szCs w:val="24"/>
        </w:rPr>
        <w:t>, illetve növekvő gyereklétszám is mutat. /interjú a vezetővel, a pedagógusok és a szülők képviselővel/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2.1. A pedagógiai programban meghatározottaknak megfelelő személyiségfejlesztési feladatok megvalósulása.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2.2. A tanulók személyes és szociális képességeinek fejlesztése és nyomon követhetőségének megvalósulása.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2.3. A tanulók szociális hátrányainak enyhítésére kidolgozott rendszer működtetése.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megfelelő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2.4. A pedagógiai programmal összhangban lévő önálló tanulástámogatási gyakorlat megvalósítása.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2.5. A pedagógiai programmal összhangban álló egészséges és környezettudatos életmódra nevelés támogatása.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2.6. A pedagógiai programban megfogalmazott közösségfejlesztési feladatokkal összhangban lévő tanulói együttműködés támogatása.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megfelelő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2.7. A több szinten és eredményesen szerveződő közösségépítő programok megvalósulása.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megfelelő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Fejleszthető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diákönkormányzat szerepének növelése a közösségi programok terén.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Kiemelkedő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 xml:space="preserve">A tanulók személyes és szociális képességeik felmérésére alkalmas módszereket, eszközöket, technikákat alkalmaznak. A szülők bevonása az iskola közösségi programjaiba, valamint az iskola, a szülői ház és a további partneri hálózat együttműködése példaértékű. Támogató szervezeti és tanulási kultúra jellemzi az iskolát. Az iskola által alkalmazott módszerek, tanulási formák hatékonyan segítik a tanulói közösség fejlesztését, melynek fontos színtere a helyi és intézményi hagyományok ápolása. A beszámolókból is nyomon követhető az intézményben megvalósuló változatos, tartalmas, hagyományőrző és innovatív szabadidős programok széles választéka. Nagyon fontos az egészséges és környezettudatos életmódra nevelés. Kiemelendő az </w:t>
      </w:r>
      <w:proofErr w:type="spellStart"/>
      <w:r w:rsidRPr="00041605">
        <w:rPr>
          <w:rFonts w:ascii="Times New Roman" w:hAnsi="Times New Roman" w:cs="Times New Roman"/>
          <w:sz w:val="24"/>
          <w:szCs w:val="24"/>
        </w:rPr>
        <w:t>ökoiskolai</w:t>
      </w:r>
      <w:proofErr w:type="spellEnd"/>
      <w:r w:rsidRPr="00041605">
        <w:rPr>
          <w:rFonts w:ascii="Times New Roman" w:hAnsi="Times New Roman" w:cs="Times New Roman"/>
          <w:sz w:val="24"/>
          <w:szCs w:val="24"/>
        </w:rPr>
        <w:t xml:space="preserve"> program működése, a természettudományos oktatás magas színvonala, az ezen a téren kialakult kapcsolati háló. Megfelelő módon történik az egyéni tanulási módszerek, programok működtetése, a tehetséggondozás és a felzárkóztatás, tanórán kívüli foglalkozások.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 Az intézményben folyó pedagógiai munkával összefüggő eredmények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94,87%</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3.1. Milyen eredményességi mutatókat tartanak nyilván az intézményben?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3.1.1. Az intézmény pedagógiai programjának egyik prioritása a tanulás-tanítás eredményessége.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dokumentumelemzés során megállapítható, hogy nyilvántartják és elemzik az intézményi eredményeket: kompetenciamérések eredményei, kitűnő és jeles tanulók, lemorzsolódási mutatók /évismétlők, magántanulók, kimaradók, lemaradók/, versenyeredmények települési szinttől egészen az országos szintig, továbbtanulási mutatók, elismerések. A </w:t>
      </w:r>
      <w:proofErr w:type="gramStart"/>
      <w:r w:rsidRPr="00041605">
        <w:rPr>
          <w:rFonts w:ascii="Times New Roman" w:hAnsi="Times New Roman" w:cs="Times New Roman"/>
          <w:sz w:val="24"/>
          <w:szCs w:val="24"/>
        </w:rPr>
        <w:t>kompetenciamérések</w:t>
      </w:r>
      <w:proofErr w:type="gramEnd"/>
      <w:r w:rsidRPr="00041605">
        <w:rPr>
          <w:rFonts w:ascii="Times New Roman" w:hAnsi="Times New Roman" w:cs="Times New Roman"/>
          <w:sz w:val="24"/>
          <w:szCs w:val="24"/>
        </w:rPr>
        <w:t xml:space="preserve"> ill. házon belüli mérések eredményeiről korrekt információt adnak, meghatározzák a fejlesztéshez, változtatáshoz szükséges lépéseket. A pedagógiai folyamatokat átgondolják, megtervezik, levonják a megfelelő </w:t>
      </w:r>
      <w:proofErr w:type="gramStart"/>
      <w:r w:rsidRPr="00041605">
        <w:rPr>
          <w:rFonts w:ascii="Times New Roman" w:hAnsi="Times New Roman" w:cs="Times New Roman"/>
          <w:sz w:val="24"/>
          <w:szCs w:val="24"/>
        </w:rPr>
        <w:t>konzekvenciát</w:t>
      </w:r>
      <w:proofErr w:type="gramEnd"/>
      <w:r w:rsidRPr="00041605">
        <w:rPr>
          <w:rFonts w:ascii="Times New Roman" w:hAnsi="Times New Roman" w:cs="Times New Roman"/>
          <w:sz w:val="24"/>
          <w:szCs w:val="24"/>
        </w:rPr>
        <w:t xml:space="preserve"> és megalkotják a fejlesztési és a tehetséggondozáshoz szükséges terveket. Mind a kompetenciamérés eredményei, mind a tanulmányi téren mért mutatók, illetve a továbbtanulási eredmények alátámasztják az intézményben folyó hatékony tanítási-tanulási folyamatot. /PP, tanév végi beszámolók, mérések elemzése,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3.1.2. Az intézmény partnereinek bevonásával történik meg az intézményi működés szempontjából kulcsfontosságú sikertényező </w:t>
      </w:r>
      <w:proofErr w:type="gramStart"/>
      <w:r w:rsidRPr="00041605">
        <w:rPr>
          <w:rFonts w:ascii="Times New Roman" w:hAnsi="Times New Roman" w:cs="Times New Roman"/>
          <w:sz w:val="24"/>
          <w:szCs w:val="24"/>
        </w:rPr>
        <w:t>indikátorok</w:t>
      </w:r>
      <w:proofErr w:type="gramEnd"/>
      <w:r w:rsidRPr="00041605">
        <w:rPr>
          <w:rFonts w:ascii="Times New Roman" w:hAnsi="Times New Roman" w:cs="Times New Roman"/>
          <w:sz w:val="24"/>
          <w:szCs w:val="24"/>
        </w:rPr>
        <w:t xml:space="preserve"> azonosítása.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intézményben elért eredményeket az iskola a honlapján folyamatosan közzéteszi, tájékoztatja a partnereit a különböző téren elért eredményekről, sikerekről. Öt évre visszamenőleg, a mérési </w:t>
      </w:r>
      <w:proofErr w:type="gramStart"/>
      <w:r w:rsidRPr="00041605">
        <w:rPr>
          <w:rFonts w:ascii="Times New Roman" w:hAnsi="Times New Roman" w:cs="Times New Roman"/>
          <w:sz w:val="24"/>
          <w:szCs w:val="24"/>
        </w:rPr>
        <w:t>dokumentumban</w:t>
      </w:r>
      <w:proofErr w:type="gramEnd"/>
      <w:r w:rsidRPr="00041605">
        <w:rPr>
          <w:rFonts w:ascii="Times New Roman" w:hAnsi="Times New Roman" w:cs="Times New Roman"/>
          <w:sz w:val="24"/>
          <w:szCs w:val="24"/>
        </w:rPr>
        <w:t xml:space="preserve"> elemzik az országos kompetenciamérés eredményeit, célokat és feladatokat határoznak meg. /Mérések eredményeinek elemzése </w:t>
      </w:r>
      <w:proofErr w:type="gramStart"/>
      <w:r w:rsidRPr="00041605">
        <w:rPr>
          <w:rFonts w:ascii="Times New Roman" w:hAnsi="Times New Roman" w:cs="Times New Roman"/>
          <w:sz w:val="24"/>
          <w:szCs w:val="24"/>
        </w:rPr>
        <w:t>dokumentum</w:t>
      </w:r>
      <w:proofErr w:type="gramEnd"/>
      <w:r w:rsidRPr="00041605">
        <w:rPr>
          <w:rFonts w:ascii="Times New Roman" w:hAnsi="Times New Roman" w:cs="Times New Roman"/>
          <w:sz w:val="24"/>
          <w:szCs w:val="24"/>
        </w:rPr>
        <w:t>, interjú a pedagógusok képviselővel/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3.1.3. Nyilvántartják és elemzik az intézményi eredményeket: kompetenciamérések eredményei, tanév végi eredmények – tantárgyra, 2 évre vonatkozóan, versenyeredmények: országos szint, megyei szint, tankerületi szint, települési szint, továbbtanulási mutatók, vizsgaeredmények, elismerések, lemorzsolódási mutatók (évismétlők, magántanulók, kimaradók, lemaradók), elégedettségmérés eredményei (szülő, pedagógus, tanuló), neveltségi mutatók. Stb.</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elmúlt 5 évben kiemelkedő munkát végeztek a belső és külső mérések értékelése és elemzése terén. Ilyenek: a kompetenciamérés eredményei (matematika, szövegértés, idegennyelv), lemorzsolódási mutatók, DIFER mérés, félévi, év végi szaktantárgyi mérések, statisztikai adatok, versenyeredmények. Az országos és hasonló települések iskoláihoz képest is jól teljesítenek a mérési területeken. Versenyeken való részvételük jelentős, a tanulók számos területen megmérettetik magukat/idegen nyelv, matematika, természettudomány, művészetek, sport/. Az eredményeket nyilvántartják, a sikereket elért tanulókat jutalmazzák, eredményeiket nyilvánossá teszik. A lemorzsolódási statisztikájuk alacsony. Elégedettségmérést az önértékelés keretében </w:t>
      </w:r>
      <w:r w:rsidRPr="00041605">
        <w:rPr>
          <w:rFonts w:ascii="Times New Roman" w:hAnsi="Times New Roman" w:cs="Times New Roman"/>
          <w:sz w:val="24"/>
          <w:szCs w:val="24"/>
        </w:rPr>
        <w:lastRenderedPageBreak/>
        <w:t>készítettek. /Intézményi beszámolók, kompetenciamérés eredményeinek dokumentálása, vezetői és nevelőtestületi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3.1.4. Az országos kompetenciamérésen az intézmény tanulóinak teljesítményszintje évek óta (a háttérváltozók figyelembevételével) emelkedik/a jó eredményt megtartják.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egymást követő 5 évben, a </w:t>
      </w:r>
      <w:proofErr w:type="gramStart"/>
      <w:r w:rsidRPr="00041605">
        <w:rPr>
          <w:rFonts w:ascii="Times New Roman" w:hAnsi="Times New Roman" w:cs="Times New Roman"/>
          <w:sz w:val="24"/>
          <w:szCs w:val="24"/>
        </w:rPr>
        <w:t>kompetencia</w:t>
      </w:r>
      <w:proofErr w:type="gramEnd"/>
      <w:r w:rsidRPr="00041605">
        <w:rPr>
          <w:rFonts w:ascii="Times New Roman" w:hAnsi="Times New Roman" w:cs="Times New Roman"/>
          <w:sz w:val="24"/>
          <w:szCs w:val="24"/>
        </w:rPr>
        <w:t xml:space="preserve"> mérés eredményei jók az országos és területi átlageredmények felett </w:t>
      </w:r>
      <w:proofErr w:type="spellStart"/>
      <w:r w:rsidRPr="00041605">
        <w:rPr>
          <w:rFonts w:ascii="Times New Roman" w:hAnsi="Times New Roman" w:cs="Times New Roman"/>
          <w:sz w:val="24"/>
          <w:szCs w:val="24"/>
        </w:rPr>
        <w:t>teljesítenek.Folyamatosan</w:t>
      </w:r>
      <w:proofErr w:type="spellEnd"/>
      <w:r w:rsidRPr="00041605">
        <w:rPr>
          <w:rFonts w:ascii="Times New Roman" w:hAnsi="Times New Roman" w:cs="Times New Roman"/>
          <w:sz w:val="24"/>
          <w:szCs w:val="24"/>
        </w:rPr>
        <w:t xml:space="preserve"> elemzik, hogyan viszonyul az iskola mérési teljesítménye az országos átlaghoz és a hozzá hasonló iskolák átlagához. A jó eredményeket megtartják. Külön kitérnek az átlag alatt teljesítő tanulók eredményeinek értékelésére, eredményeik javítása céljából. (</w:t>
      </w:r>
      <w:proofErr w:type="gramStart"/>
      <w:r w:rsidRPr="00041605">
        <w:rPr>
          <w:rFonts w:ascii="Times New Roman" w:hAnsi="Times New Roman" w:cs="Times New Roman"/>
          <w:sz w:val="24"/>
          <w:szCs w:val="24"/>
        </w:rPr>
        <w:t>Kompetencia</w:t>
      </w:r>
      <w:proofErr w:type="gramEnd"/>
      <w:r w:rsidRPr="00041605">
        <w:rPr>
          <w:rFonts w:ascii="Times New Roman" w:hAnsi="Times New Roman" w:cs="Times New Roman"/>
          <w:sz w:val="24"/>
          <w:szCs w:val="24"/>
        </w:rPr>
        <w:t xml:space="preserve"> mérés eredményei 2015-2020)</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3.2. Milyen szervezeti eredményeket tud felmutatni az intézmény?</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3.2.1. Az intézmény kiemelt nevelési céljaihoz kapcsolódó eredmények alakulása az elvártaknak megfelelő.</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Folyamatosan elemzik, hogyan viszonyul az iskola mérési teljesítménye az országos átlaghoz és a hozzá hasonló iskolák átlagához (kompetenciatípusonként és mért évfolyamonként). (</w:t>
      </w:r>
      <w:proofErr w:type="gramStart"/>
      <w:r w:rsidRPr="00041605">
        <w:rPr>
          <w:rFonts w:ascii="Times New Roman" w:hAnsi="Times New Roman" w:cs="Times New Roman"/>
          <w:sz w:val="24"/>
          <w:szCs w:val="24"/>
        </w:rPr>
        <w:t>Kompetencia</w:t>
      </w:r>
      <w:proofErr w:type="gramEnd"/>
      <w:r w:rsidRPr="00041605">
        <w:rPr>
          <w:rFonts w:ascii="Times New Roman" w:hAnsi="Times New Roman" w:cs="Times New Roman"/>
          <w:sz w:val="24"/>
          <w:szCs w:val="24"/>
        </w:rPr>
        <w:t xml:space="preserve"> mérés értékelésének dokumentumai.)</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3.2.2. Az intézmény nevelési és oktatási célrendszeréhez kapcsolódóan kiemelt tárgyak oktatása eredményes, amely mérhető módon is dokumentálható (versenyeredmények, felvételi eredmények, stb.).</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iskola sikere a kiemelkedő versenyeredményekkel és a sikeresen </w:t>
      </w:r>
      <w:proofErr w:type="spellStart"/>
      <w:r w:rsidRPr="00041605">
        <w:rPr>
          <w:rFonts w:ascii="Times New Roman" w:hAnsi="Times New Roman" w:cs="Times New Roman"/>
          <w:sz w:val="24"/>
          <w:szCs w:val="24"/>
        </w:rPr>
        <w:t>továbbtanuló</w:t>
      </w:r>
      <w:proofErr w:type="spellEnd"/>
      <w:r w:rsidRPr="00041605">
        <w:rPr>
          <w:rFonts w:ascii="Times New Roman" w:hAnsi="Times New Roman" w:cs="Times New Roman"/>
          <w:sz w:val="24"/>
          <w:szCs w:val="24"/>
        </w:rPr>
        <w:t xml:space="preserve"> diákok számával is mérhető. A végzett tanulók többsége érettségit nyújtó intézményben tanul tovább, a szülők véleménye szerint a megszerzett tudással jól megállják a helyüket a középfokú iskolában is. Nagy hangsúlyt fektetnek a tehetséggondozásra, az angol és matematika tantárgy kiemelt oktatására. /Tanév végi beszámolók, interjú a pedagógusok és a szülők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3.2.3. Az eredmények eléréséhez a munkatársak nagy többsége hozzájárul.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w:t>
      </w:r>
      <w:proofErr w:type="gramStart"/>
      <w:r w:rsidRPr="00041605">
        <w:rPr>
          <w:rFonts w:ascii="Times New Roman" w:hAnsi="Times New Roman" w:cs="Times New Roman"/>
          <w:sz w:val="24"/>
          <w:szCs w:val="24"/>
        </w:rPr>
        <w:t>dokumentumok</w:t>
      </w:r>
      <w:proofErr w:type="gramEnd"/>
      <w:r w:rsidRPr="00041605">
        <w:rPr>
          <w:rFonts w:ascii="Times New Roman" w:hAnsi="Times New Roman" w:cs="Times New Roman"/>
          <w:sz w:val="24"/>
          <w:szCs w:val="24"/>
        </w:rPr>
        <w:t xml:space="preserve"> és az interjúk alapján megállapítható, hogy az intézmény eredményeihez a pedagógusok munkájukkal teljes mértékben hozzájárulnak. Tanórákon, tanórán kívüli felzárkóztató, tehetséggondozó foglakozásokon, korrepetálásokon, tanulók képességeit figyelembe véve végzik a tevékenységüket, amelyek eredményeit a </w:t>
      </w:r>
      <w:proofErr w:type="gramStart"/>
      <w:r w:rsidRPr="00041605">
        <w:rPr>
          <w:rFonts w:ascii="Times New Roman" w:hAnsi="Times New Roman" w:cs="Times New Roman"/>
          <w:sz w:val="24"/>
          <w:szCs w:val="24"/>
        </w:rPr>
        <w:t>dokumentumok</w:t>
      </w:r>
      <w:proofErr w:type="gramEnd"/>
      <w:r w:rsidRPr="00041605">
        <w:rPr>
          <w:rFonts w:ascii="Times New Roman" w:hAnsi="Times New Roman" w:cs="Times New Roman"/>
          <w:sz w:val="24"/>
          <w:szCs w:val="24"/>
        </w:rPr>
        <w:t xml:space="preserve"> bizonyítják. (Kompetenciamérés eredményei, interjúk szülőkkel, pedagógusokkal, év végi beszámolók)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3.2.4. Az intézmény rendelkezik valamilyen külső elismeréssel.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inkább</w:t>
      </w:r>
      <w:proofErr w:type="gramEnd"/>
      <w:r w:rsidRPr="00041605">
        <w:rPr>
          <w:rFonts w:ascii="Times New Roman" w:hAnsi="Times New Roman" w:cs="Times New Roman"/>
          <w:sz w:val="24"/>
          <w:szCs w:val="24"/>
        </w:rPr>
        <w:t xml:space="preserve"> teljesül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Energiatudatos iskola. Boldog iskola. </w:t>
      </w:r>
      <w:proofErr w:type="spellStart"/>
      <w:r w:rsidRPr="00041605">
        <w:rPr>
          <w:rFonts w:ascii="Times New Roman" w:hAnsi="Times New Roman" w:cs="Times New Roman"/>
          <w:sz w:val="24"/>
          <w:szCs w:val="24"/>
        </w:rPr>
        <w:t>Ökoiskola</w:t>
      </w:r>
      <w:proofErr w:type="spellEnd"/>
      <w:r w:rsidRPr="00041605">
        <w:rPr>
          <w:rFonts w:ascii="Times New Roman" w:hAnsi="Times New Roman" w:cs="Times New Roman"/>
          <w:sz w:val="24"/>
          <w:szCs w:val="24"/>
        </w:rPr>
        <w:t>. Hiányzik a tehetségpont.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3.3. Hogyan hasznosítják a belső és külső mérési eredményeket?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3.3.1. Az intézmény vezetése gondoskodik a tanulási eredményességről szóló </w:t>
      </w:r>
      <w:proofErr w:type="gramStart"/>
      <w:r w:rsidRPr="00041605">
        <w:rPr>
          <w:rFonts w:ascii="Times New Roman" w:hAnsi="Times New Roman" w:cs="Times New Roman"/>
          <w:sz w:val="24"/>
          <w:szCs w:val="24"/>
        </w:rPr>
        <w:t>információk</w:t>
      </w:r>
      <w:proofErr w:type="gramEnd"/>
      <w:r w:rsidRPr="00041605">
        <w:rPr>
          <w:rFonts w:ascii="Times New Roman" w:hAnsi="Times New Roman" w:cs="Times New Roman"/>
          <w:sz w:val="24"/>
          <w:szCs w:val="24"/>
        </w:rPr>
        <w:t xml:space="preserve"> belső nyilvánosságáról.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Havi rendszerességgel nevelési értekezleteket tartanak. A munkaközösségek folyamatosan egyeztetnek a megfelelő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 xml:space="preserve">áramlás érdekében. A vezetés mindennapi személyes kapcsolatban van az alkalmazottakkal, faliújság, e-mail segítségével, </w:t>
      </w:r>
      <w:proofErr w:type="gramStart"/>
      <w:r w:rsidRPr="00041605">
        <w:rPr>
          <w:rFonts w:ascii="Times New Roman" w:hAnsi="Times New Roman" w:cs="Times New Roman"/>
          <w:sz w:val="24"/>
          <w:szCs w:val="24"/>
        </w:rPr>
        <w:t>formális</w:t>
      </w:r>
      <w:proofErr w:type="gramEnd"/>
      <w:r w:rsidRPr="00041605">
        <w:rPr>
          <w:rFonts w:ascii="Times New Roman" w:hAnsi="Times New Roman" w:cs="Times New Roman"/>
          <w:sz w:val="24"/>
          <w:szCs w:val="24"/>
        </w:rPr>
        <w:t xml:space="preserve"> és informális megbeszélések útján megosztja velük </w:t>
      </w:r>
      <w:r w:rsidRPr="00041605">
        <w:rPr>
          <w:rFonts w:ascii="Times New Roman" w:hAnsi="Times New Roman" w:cs="Times New Roman"/>
          <w:sz w:val="24"/>
          <w:szCs w:val="24"/>
        </w:rPr>
        <w:lastRenderedPageBreak/>
        <w:t xml:space="preserve">a szükséges információkat. A diákok irányában is megfelelő az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 xml:space="preserve">áramlás: hirdetés, faliújság, </w:t>
      </w:r>
      <w:proofErr w:type="spellStart"/>
      <w:r w:rsidRPr="00041605">
        <w:rPr>
          <w:rFonts w:ascii="Times New Roman" w:hAnsi="Times New Roman" w:cs="Times New Roman"/>
          <w:sz w:val="24"/>
          <w:szCs w:val="24"/>
        </w:rPr>
        <w:t>facebook</w:t>
      </w:r>
      <w:proofErr w:type="spellEnd"/>
      <w:r w:rsidRPr="00041605">
        <w:rPr>
          <w:rFonts w:ascii="Times New Roman" w:hAnsi="Times New Roman" w:cs="Times New Roman"/>
          <w:sz w:val="24"/>
          <w:szCs w:val="24"/>
        </w:rPr>
        <w:t>.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3.3.2. Az eredmények elemzése és a szükséges szakmai tanulságok levonása és visszacsatolása tantestületi feladat.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inkább</w:t>
      </w:r>
      <w:proofErr w:type="gramEnd"/>
      <w:r w:rsidRPr="00041605">
        <w:rPr>
          <w:rFonts w:ascii="Times New Roman" w:hAnsi="Times New Roman" w:cs="Times New Roman"/>
          <w:sz w:val="24"/>
          <w:szCs w:val="24"/>
        </w:rPr>
        <w:t xml:space="preserve"> teljesül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Tanulmányi eredmények elemzése megfigyelhető a munkaközösségek év végi beszámolóiban. Az eredmények ismeretében javaslatokat fogalmaznak meg az eredmények javítása érdekében, melyeket beépítenek a következő tanév éves tervezés </w:t>
      </w:r>
      <w:proofErr w:type="gramStart"/>
      <w:r w:rsidRPr="00041605">
        <w:rPr>
          <w:rFonts w:ascii="Times New Roman" w:hAnsi="Times New Roman" w:cs="Times New Roman"/>
          <w:sz w:val="24"/>
          <w:szCs w:val="24"/>
        </w:rPr>
        <w:t>dokumentumaiba</w:t>
      </w:r>
      <w:proofErr w:type="gramEnd"/>
      <w:r w:rsidRPr="00041605">
        <w:rPr>
          <w:rFonts w:ascii="Times New Roman" w:hAnsi="Times New Roman" w:cs="Times New Roman"/>
          <w:sz w:val="24"/>
          <w:szCs w:val="24"/>
        </w:rPr>
        <w:t>. Részletesebb lehetne az év végi átlageredmények összevetése az előző tanév végi eredményekkel, az adott évfolyam vonatkozásában, tantárgyanként. (Év végi beszámolók, munkatervek, kompetenciamérés eredményei)</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3.3.3. A belső és külső mérési eredmények felhasználásra kerülnek az intézményi önértékelés eljárásában.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önértékelési rendszere kidolgozott, a pedagógus önértékelési folyamatok tervezetten történnek</w:t>
      </w:r>
      <w:proofErr w:type="gramStart"/>
      <w:r w:rsidRPr="00041605">
        <w:rPr>
          <w:rFonts w:ascii="Times New Roman" w:hAnsi="Times New Roman" w:cs="Times New Roman"/>
          <w:sz w:val="24"/>
          <w:szCs w:val="24"/>
        </w:rPr>
        <w:t>..</w:t>
      </w:r>
      <w:proofErr w:type="gramEnd"/>
      <w:r w:rsidRPr="00041605">
        <w:rPr>
          <w:rFonts w:ascii="Times New Roman" w:hAnsi="Times New Roman" w:cs="Times New Roman"/>
          <w:sz w:val="24"/>
          <w:szCs w:val="24"/>
        </w:rPr>
        <w:t xml:space="preserve"> A mérési eredményekből adódó feladatok kiemelt fontosságúak. /Interjú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3.4. Hogyan kísérik figyelemmel a tanulók további tanulási útját?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3.4.1. A tanulókövetésnek kialakult rendje, eljárása van.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tanulókövetésnek kialakult rendje, eljárása van. A Pedagógiai Program, vezetői, szülői interjúk, a középiskolák visszajelzései ezt tükrözik. A középiskoláktól és a volt diákoktól visszacsatolást várnak, a középiskolák visszajelzései mutatják a munkájuk eredményességét. A volt diákok gyakran járnak vissza rendezvényekre, pályaorientációs foglalkozásokra.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3.4.2. A tanulók további eredményeit felhasználja a pedagógiai munka fejlesztésére.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középiskolák visszajelzéseit figyelembe véve készítik fel diákjaikat a továbbtanulásra, ezzel is elősegítve az eredményes pályaválasztást. A végzett diákok középiskolai sikeressége vagy kudarca ismert a tanulók, pedagógusok körében, pozitív példaként, illetve negatív mintaként állhatnak a közösség előtt.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3.1. Az eredményességi mutatók nyilvántartása, az eredmények rendszeres elemzése és azok visszacsatolásának megvalósulása.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3.2. A kiemelt nevelési és oktatási célok elvárásainak megfelelő eredmények teljesülése.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3.3. A belső és külső mérési eredmények intézményi szintű közös elemzése, a szakmai tanulságok levonása és visszacsatolása.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megfelelő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3.4. Kidolgozott és gyakorlatban működő a tanulók tanulási útjának követése.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Fejleszthető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A tehetséggondozás beágyazása az országos tehetséghálózat programjába, törekvés a tehetségponttá történő akkreditációra.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Kiemelkedő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szülők elégedettek az intézményben folyó nevelő-oktató munkával. Az intézmény eredményeinek elemzése, az értékelés eredményének visszacsatolása folyamatosan jelen van. A tantestület mérési-értékelési </w:t>
      </w:r>
      <w:proofErr w:type="gramStart"/>
      <w:r w:rsidRPr="00041605">
        <w:rPr>
          <w:rFonts w:ascii="Times New Roman" w:hAnsi="Times New Roman" w:cs="Times New Roman"/>
          <w:sz w:val="24"/>
          <w:szCs w:val="24"/>
        </w:rPr>
        <w:t>kompetenciái</w:t>
      </w:r>
      <w:proofErr w:type="gramEnd"/>
      <w:r w:rsidRPr="00041605">
        <w:rPr>
          <w:rFonts w:ascii="Times New Roman" w:hAnsi="Times New Roman" w:cs="Times New Roman"/>
          <w:sz w:val="24"/>
          <w:szCs w:val="24"/>
        </w:rPr>
        <w:t xml:space="preserve"> </w:t>
      </w:r>
      <w:proofErr w:type="spellStart"/>
      <w:r w:rsidRPr="00041605">
        <w:rPr>
          <w:rFonts w:ascii="Times New Roman" w:hAnsi="Times New Roman" w:cs="Times New Roman"/>
          <w:sz w:val="24"/>
          <w:szCs w:val="24"/>
        </w:rPr>
        <w:t>kimagaslóak</w:t>
      </w:r>
      <w:proofErr w:type="spellEnd"/>
      <w:r w:rsidRPr="00041605">
        <w:rPr>
          <w:rFonts w:ascii="Times New Roman" w:hAnsi="Times New Roman" w:cs="Times New Roman"/>
          <w:sz w:val="24"/>
          <w:szCs w:val="24"/>
        </w:rPr>
        <w:t>. Az OKM kiemelkedő eredményei és az intézmény alacsony lemorzsolódási mutatói a kiemelkedő pedagógiai tevékenységet támasztják alá. Tanulóik nagy része érettségit adó középiskolában tanul tovább, amit sikerrel elvégez.</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 Belső kapcsolatok, együttműködés, kommunikáció</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97,92%</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4.1. Milyen pedagógus szakmai közösségek működnek az intézményben, melyek a fő tevékenységeik?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4.1.1. Az intézményben a különböző szakmai pedagóguscsoportok együttműködése jellemző (szakmai) munkaközösségek, egy osztályban tanító pedagógusok közössége, fejlesztő csoportok.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pedagógiai szakmai munka </w:t>
      </w:r>
      <w:proofErr w:type="gramStart"/>
      <w:r w:rsidRPr="00041605">
        <w:rPr>
          <w:rFonts w:ascii="Times New Roman" w:hAnsi="Times New Roman" w:cs="Times New Roman"/>
          <w:sz w:val="24"/>
          <w:szCs w:val="24"/>
        </w:rPr>
        <w:t>koordinálására</w:t>
      </w:r>
      <w:proofErr w:type="gramEnd"/>
      <w:r w:rsidRPr="00041605">
        <w:rPr>
          <w:rFonts w:ascii="Times New Roman" w:hAnsi="Times New Roman" w:cs="Times New Roman"/>
          <w:sz w:val="24"/>
          <w:szCs w:val="24"/>
        </w:rPr>
        <w:t xml:space="preserve"> szakmai munkaközösségek működnek. A munkaközösségek tervszerűen működnek, feladatuk az iskola szakmai és módszertani munkájának segítése. Az intézmény Szervezeti és Működési Szabályzatában pontosan meghatározták a munkaközösségek feladatkörét. Az egy osztályban tanító pedagógusok egymással tapasztalatot, véleményt cserélnek. Rendszeresen megtartott értekezletek szakmai megbeszélések, inkluzív osztályban tanító </w:t>
      </w:r>
      <w:proofErr w:type="gramStart"/>
      <w:r w:rsidRPr="00041605">
        <w:rPr>
          <w:rFonts w:ascii="Times New Roman" w:hAnsi="Times New Roman" w:cs="Times New Roman"/>
          <w:sz w:val="24"/>
          <w:szCs w:val="24"/>
        </w:rPr>
        <w:t>kollégák</w:t>
      </w:r>
      <w:proofErr w:type="gramEnd"/>
      <w:r w:rsidRPr="00041605">
        <w:rPr>
          <w:rFonts w:ascii="Times New Roman" w:hAnsi="Times New Roman" w:cs="Times New Roman"/>
          <w:sz w:val="24"/>
          <w:szCs w:val="24"/>
        </w:rPr>
        <w:t xml:space="preserve"> megbeszélései, Önértékelési csoport munkái nyomon követhetőek. (</w:t>
      </w:r>
      <w:proofErr w:type="gramStart"/>
      <w:r w:rsidRPr="00041605">
        <w:rPr>
          <w:rFonts w:ascii="Times New Roman" w:hAnsi="Times New Roman" w:cs="Times New Roman"/>
          <w:sz w:val="24"/>
          <w:szCs w:val="24"/>
        </w:rPr>
        <w:t>SZMSZ ,</w:t>
      </w:r>
      <w:proofErr w:type="gramEnd"/>
      <w:r w:rsidRPr="00041605">
        <w:rPr>
          <w:rFonts w:ascii="Times New Roman" w:hAnsi="Times New Roman" w:cs="Times New Roman"/>
          <w:sz w:val="24"/>
          <w:szCs w:val="24"/>
        </w:rPr>
        <w:t xml:space="preserve"> beszámolók, pedagógus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4.1.2. A pedagógusok szakmai csoportjai maguk alakítják ki működési körüket, önálló munkaterv szerint dolgoznak. A munkatervüket az intézményi célok figyelembevételével határozzák meg.</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pedagógusok szakmai csoportjai maguk alakítják ki működési körüket, önálló munkaterv szerint dolgoznak. A munkatervüket az intézményi célok figyelembevételével határozzák meg. A munkaközösségek éves szakmai terv alapján dolgoznak, melyet a munkaközösség-vezetők készítenek el, és eljuttatják a vezetőnek. Elkészítésüket a munkaközösségek előzetes tervezése alapozza meg. A munkaterv megvalósulását a tanév végi értekezleten elemzik, felülvizsgálják. E tapasztalatokra alapozva készítik elő a következő tanévet. /Munkatervek, tanév végi beszámolók,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4.1.3. A szakmai közösségek vezetőinek hatás- és jogköre tisztázott.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szakmai közösségek az intézmény Szervezeti és Működési Szabályzatában pontosan meghatározott feladatok és jogkörök alapján végzik munkájukat. A feladatok megosztása egyértelmű és jól követhető. A szakmai munkaközösség vezetője képviseli a munkaközösséget az intézmény vezetősége felé és az iskolán kívül is. Folyamatosan ellenőrzik a szakmai munkaközösségbe tartozó pedagógusok nevelő-oktató munkáját, a nevelő és oktató munka eredményességét (tantárgyi eredménymérésekkel, óralátogatásokkal). A munkaközösségek a vezetéssel történő egyeztetés során megbeszélik az </w:t>
      </w:r>
      <w:proofErr w:type="gramStart"/>
      <w:r w:rsidRPr="00041605">
        <w:rPr>
          <w:rFonts w:ascii="Times New Roman" w:hAnsi="Times New Roman" w:cs="Times New Roman"/>
          <w:sz w:val="24"/>
          <w:szCs w:val="24"/>
        </w:rPr>
        <w:t>aktuális</w:t>
      </w:r>
      <w:proofErr w:type="gramEnd"/>
      <w:r w:rsidRPr="00041605">
        <w:rPr>
          <w:rFonts w:ascii="Times New Roman" w:hAnsi="Times New Roman" w:cs="Times New Roman"/>
          <w:sz w:val="24"/>
          <w:szCs w:val="24"/>
        </w:rPr>
        <w:t xml:space="preserve"> feladatokat, szakmai kérdésekben javaslatokat tesznek. /SZMSZ,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4.1.4. Csoportok közötti együttműködésre is sor kerül az intézményben, amely tervezett és szervezett formában zajlik.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Az intézményen belüli csoportok egy-egy projekt, illetve ünnepség, rendezvény megvalósítása során együttműködnek az iskolai nevelő-oktató munka színvonalának javítása érdekében. A szülői munkaközösség is folyamatos, támogató, segítséget nyújt az iskolának. (</w:t>
      </w:r>
      <w:proofErr w:type="gramStart"/>
      <w:r w:rsidRPr="00041605">
        <w:rPr>
          <w:rFonts w:ascii="Times New Roman" w:hAnsi="Times New Roman" w:cs="Times New Roman"/>
          <w:sz w:val="24"/>
          <w:szCs w:val="24"/>
        </w:rPr>
        <w:t>SZMSZ ,</w:t>
      </w:r>
      <w:proofErr w:type="gramEnd"/>
      <w:r w:rsidRPr="00041605">
        <w:rPr>
          <w:rFonts w:ascii="Times New Roman" w:hAnsi="Times New Roman" w:cs="Times New Roman"/>
          <w:sz w:val="24"/>
          <w:szCs w:val="24"/>
        </w:rPr>
        <w:t xml:space="preserve"> szülői, pedagógus, vezető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4.1.5. Az intézmény vezetése támogatja, </w:t>
      </w:r>
      <w:proofErr w:type="spellStart"/>
      <w:r w:rsidRPr="00041605">
        <w:rPr>
          <w:rFonts w:ascii="Times New Roman" w:hAnsi="Times New Roman" w:cs="Times New Roman"/>
          <w:sz w:val="24"/>
          <w:szCs w:val="24"/>
        </w:rPr>
        <w:t>ösztönzi</w:t>
      </w:r>
      <w:proofErr w:type="spellEnd"/>
      <w:r w:rsidRPr="00041605">
        <w:rPr>
          <w:rFonts w:ascii="Times New Roman" w:hAnsi="Times New Roman" w:cs="Times New Roman"/>
          <w:sz w:val="24"/>
          <w:szCs w:val="24"/>
        </w:rPr>
        <w:t xml:space="preserve"> az intézményen belüli együttműködéseket, és az intézmény céljainak elérése érdekében támaszkodik a munkájukra.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gazdag tanórán kívüli foglalkozáspalettával rendelkezik. A munkaközösségek fő célja az intézményben folyó nevelő-oktató munka színvonalának és minőségének segítése, fenntartása, melyet az intézményvezető támogat. /Tanév végi beszámolók, nevelőtestületi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4.1.6. A munkaközösségek bevonásával történik a pedagógiai folyamatok megvalósításának ellenőrzése, értékelése.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munkaközösség-vezetők folyamatosan ellenőrzik a szakmai munkaközösségekbe tartozó pedagógusok nevelő-oktató munkáját, ennek során a nevelő és oktató munka eredményességét tantárgyi eredménymérésekkel, óralátogatásokkal. A napi munkában, az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áramlásban, a belső ellenőrzési feladatok végrehajtásában a vezető számít a munkaközösségi vezetőkre. /SZMSZ, munkatervek, tanév végi beszámolók,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4.1.7. A tanulók nevelése-oktatása érdekében a szakmai közösségek tevékenységén túl a pedagógusok kezdeményezően együttműködnek egymással és a pedagógiai munkát segítő szakemberekkel a felmerülő </w:t>
      </w:r>
      <w:proofErr w:type="gramStart"/>
      <w:r w:rsidRPr="00041605">
        <w:rPr>
          <w:rFonts w:ascii="Times New Roman" w:hAnsi="Times New Roman" w:cs="Times New Roman"/>
          <w:sz w:val="24"/>
          <w:szCs w:val="24"/>
        </w:rPr>
        <w:t>problémák</w:t>
      </w:r>
      <w:proofErr w:type="gramEnd"/>
      <w:r w:rsidRPr="00041605">
        <w:rPr>
          <w:rFonts w:ascii="Times New Roman" w:hAnsi="Times New Roman" w:cs="Times New Roman"/>
          <w:sz w:val="24"/>
          <w:szCs w:val="24"/>
        </w:rPr>
        <w:t xml:space="preserve"> megoldásában.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Logopédussal, fejlesztő pedagógussal történik együttműködés a tanulók fejlesztésének érdekében. Az inkluzív osztályban ez a segítség napi szinten megvalósított. A mindennapokban is jól megfigyelhető a pedagógusok szoros együttműködése az eredményesebb </w:t>
      </w:r>
      <w:proofErr w:type="gramStart"/>
      <w:r w:rsidRPr="00041605">
        <w:rPr>
          <w:rFonts w:ascii="Times New Roman" w:hAnsi="Times New Roman" w:cs="Times New Roman"/>
          <w:sz w:val="24"/>
          <w:szCs w:val="24"/>
        </w:rPr>
        <w:t>probléma</w:t>
      </w:r>
      <w:proofErr w:type="gramEnd"/>
      <w:r w:rsidRPr="00041605">
        <w:rPr>
          <w:rFonts w:ascii="Times New Roman" w:hAnsi="Times New Roman" w:cs="Times New Roman"/>
          <w:sz w:val="24"/>
          <w:szCs w:val="24"/>
        </w:rPr>
        <w:t>megoldás érdekében. Munkatervek, beszámolók, interjúk igazolják, hogy a munkaközösség-vezetők órát látogatnak, értékelnek a belső ellenőrzési terv alapján. Partnerségi kapcsolatok kiépítése gyermekjóléti és családsegítő szolgálattal, szakmai és szakszolgálatokkal, és különféle segítő civil szervezetekkel. /PP, munkatervek, tanévvégi beszámolók, nevelőtestületi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4.2. Hogyan történik a belső tudásmegosztás az intézményben?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4.2.1. Az intézményben magas színvonalú a szervezeti kultúra és a szakmai műhelymunka.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Elvégzett tanfolyamok és továbbképzések módszertani ismereteit a munkaközösségeken, nevelőtestületen belül is megosztják, törekednek arra, hogy minél többen alkalmazzák is. Egyre több egyéni továbbképzés ismeretét osztják meg közvetlenül is a </w:t>
      </w:r>
      <w:proofErr w:type="gramStart"/>
      <w:r w:rsidRPr="00041605">
        <w:rPr>
          <w:rFonts w:ascii="Times New Roman" w:hAnsi="Times New Roman" w:cs="Times New Roman"/>
          <w:sz w:val="24"/>
          <w:szCs w:val="24"/>
        </w:rPr>
        <w:t>kollégák</w:t>
      </w:r>
      <w:proofErr w:type="gramEnd"/>
      <w:r w:rsidRPr="00041605">
        <w:rPr>
          <w:rFonts w:ascii="Times New Roman" w:hAnsi="Times New Roman" w:cs="Times New Roman"/>
          <w:sz w:val="24"/>
          <w:szCs w:val="24"/>
        </w:rPr>
        <w:t xml:space="preserve"> egymás között. Bemutató órák, hospitálások során bővítik ismereteiket. (Pedagógus </w:t>
      </w:r>
      <w:proofErr w:type="gramStart"/>
      <w:r w:rsidRPr="00041605">
        <w:rPr>
          <w:rFonts w:ascii="Times New Roman" w:hAnsi="Times New Roman" w:cs="Times New Roman"/>
          <w:sz w:val="24"/>
          <w:szCs w:val="24"/>
        </w:rPr>
        <w:t>interjú )</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4.2.2. Az intézményben rendszeres, szervezett a belső továbbképzés, a jó gyakorlatok ismertetése, támogatása.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Folyamatosak és tervezettek a szakmai belső továbbképzések, melyek a kitűzött célok támogatását segítik. A pedagógusok </w:t>
      </w:r>
      <w:proofErr w:type="spellStart"/>
      <w:r w:rsidRPr="00041605">
        <w:rPr>
          <w:rFonts w:ascii="Times New Roman" w:hAnsi="Times New Roman" w:cs="Times New Roman"/>
          <w:sz w:val="24"/>
          <w:szCs w:val="24"/>
        </w:rPr>
        <w:t>innovatívak</w:t>
      </w:r>
      <w:proofErr w:type="spellEnd"/>
      <w:r w:rsidRPr="00041605">
        <w:rPr>
          <w:rFonts w:ascii="Times New Roman" w:hAnsi="Times New Roman" w:cs="Times New Roman"/>
          <w:sz w:val="24"/>
          <w:szCs w:val="24"/>
        </w:rPr>
        <w:t>, nyitottak az új módszerek irányába, melyek által szerzett tudást egymással megosztják. Nehézség, hogy a szakmai fejlődésüket segítő tanfolyamok, továbbképzések a fenntartó részéről anyagilag nem, vagy csak kis mértékben támogatottak. Kidolgozott továbbképzési programot és éves beiskolázási terveket készítenek, amelyekben a szükségleteknek és a céloknak megfelelő képzések jelennek meg /IKT képzések/. /Továbbképzési program, Beiskolázási terv, tanév végi beszámolók, Pedagógus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4.2.3. A belső tudásmegosztás működtetésében a munkaközösségek komoly feladatot vállalnak.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Havonta megtartott munkaközösségi megbeszélések alkalmat adnak a tudásmegosztásra, a jógyakorlatok átadására. Hospitálásokkal is tanulnak egymástól, mely a szakmai tudás bővítését segíti. A munkaközösség- vezetők maguk is kezdeményezhetnek, szakmailag </w:t>
      </w:r>
      <w:proofErr w:type="spellStart"/>
      <w:r w:rsidRPr="00041605">
        <w:rPr>
          <w:rFonts w:ascii="Times New Roman" w:hAnsi="Times New Roman" w:cs="Times New Roman"/>
          <w:sz w:val="24"/>
          <w:szCs w:val="24"/>
        </w:rPr>
        <w:t>önállóak</w:t>
      </w:r>
      <w:proofErr w:type="spellEnd"/>
      <w:r w:rsidRPr="00041605">
        <w:rPr>
          <w:rFonts w:ascii="Times New Roman" w:hAnsi="Times New Roman" w:cs="Times New Roman"/>
          <w:sz w:val="24"/>
          <w:szCs w:val="24"/>
        </w:rPr>
        <w:t>. (Pedagógus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4.3. Hogyan történik az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átadás az intézményben?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4.3.1. Kétirányú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áramlást támogató kommunikációs rendszert (eljárásrendet) alakítottak ki.</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Minden jelentős döntés előkészítésébe bevonják a munkaközösségeket, a tantestületet, hiszen velük történik a megvalósítás is. Többirányú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 xml:space="preserve">átadás történik, a vezető, illetve a pedagógusok irányából elektronikus levelezés, illetve szükség szerint azonnali személyes tájékoztatás formájában.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 xml:space="preserve">áramlás eszközei: </w:t>
      </w:r>
      <w:proofErr w:type="spellStart"/>
      <w:r w:rsidRPr="00041605">
        <w:rPr>
          <w:rFonts w:ascii="Times New Roman" w:hAnsi="Times New Roman" w:cs="Times New Roman"/>
          <w:sz w:val="24"/>
          <w:szCs w:val="24"/>
        </w:rPr>
        <w:t>köröző</w:t>
      </w:r>
      <w:proofErr w:type="spellEnd"/>
      <w:r w:rsidRPr="00041605">
        <w:rPr>
          <w:rFonts w:ascii="Times New Roman" w:hAnsi="Times New Roman" w:cs="Times New Roman"/>
          <w:sz w:val="24"/>
          <w:szCs w:val="24"/>
        </w:rPr>
        <w:t xml:space="preserve"> füzet, e-mailek, Messenger, vagy Facebook csoportok, személyre szóló üzenetek. (Vezető és pedagógus interjúk)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4.3.2. Az intézményben rendszeres, szervezett és hatékony az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áramlás és a kommunikáció.</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inkább</w:t>
      </w:r>
      <w:proofErr w:type="gramEnd"/>
      <w:r w:rsidRPr="00041605">
        <w:rPr>
          <w:rFonts w:ascii="Times New Roman" w:hAnsi="Times New Roman" w:cs="Times New Roman"/>
          <w:sz w:val="24"/>
          <w:szCs w:val="24"/>
        </w:rPr>
        <w:t xml:space="preserve"> teljesül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Hagyományos, és infokommunikációs eszközöket (e-mail, </w:t>
      </w:r>
      <w:proofErr w:type="spellStart"/>
      <w:r w:rsidRPr="00041605">
        <w:rPr>
          <w:rFonts w:ascii="Times New Roman" w:hAnsi="Times New Roman" w:cs="Times New Roman"/>
          <w:sz w:val="24"/>
          <w:szCs w:val="24"/>
        </w:rPr>
        <w:t>facebook</w:t>
      </w:r>
      <w:proofErr w:type="spellEnd"/>
      <w:r w:rsidRPr="00041605">
        <w:rPr>
          <w:rFonts w:ascii="Times New Roman" w:hAnsi="Times New Roman" w:cs="Times New Roman"/>
          <w:sz w:val="24"/>
          <w:szCs w:val="24"/>
        </w:rPr>
        <w:t xml:space="preserve">, Messenger) is használnak az </w:t>
      </w:r>
      <w:proofErr w:type="gramStart"/>
      <w:r w:rsidRPr="00041605">
        <w:rPr>
          <w:rFonts w:ascii="Times New Roman" w:hAnsi="Times New Roman" w:cs="Times New Roman"/>
          <w:sz w:val="24"/>
          <w:szCs w:val="24"/>
        </w:rPr>
        <w:t>információk</w:t>
      </w:r>
      <w:proofErr w:type="gramEnd"/>
      <w:r w:rsidRPr="00041605">
        <w:rPr>
          <w:rFonts w:ascii="Times New Roman" w:hAnsi="Times New Roman" w:cs="Times New Roman"/>
          <w:sz w:val="24"/>
          <w:szCs w:val="24"/>
        </w:rPr>
        <w:t xml:space="preserve"> eljuttatásához. De az elhangzottak alapján még finomítani kell. A szervezett és hatékony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 xml:space="preserve">áramlás és a kommunikáció formái: tanári beszélgetések, értekezletek, hospitálások, bemutatók, szervezett külső képzések, honlap, Facebook, üzenőfal, </w:t>
      </w:r>
      <w:proofErr w:type="spellStart"/>
      <w:r w:rsidRPr="00041605">
        <w:rPr>
          <w:rFonts w:ascii="Times New Roman" w:hAnsi="Times New Roman" w:cs="Times New Roman"/>
          <w:sz w:val="24"/>
          <w:szCs w:val="24"/>
        </w:rPr>
        <w:t>köröző</w:t>
      </w:r>
      <w:proofErr w:type="spellEnd"/>
      <w:r w:rsidRPr="00041605">
        <w:rPr>
          <w:rFonts w:ascii="Times New Roman" w:hAnsi="Times New Roman" w:cs="Times New Roman"/>
          <w:sz w:val="24"/>
          <w:szCs w:val="24"/>
        </w:rPr>
        <w:t>. Szerencsés lenne az értekezletek munkaidőben történő megtartása / Tanév végi beszámolók,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4.3.3. Az intézmény él az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átadás szóbeli, digitális és papíralapú eszközeivel.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nevelőtestületi és szülői interjú, valamint az intézmény honlapja tanúsítja, hogy valamennyi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 xml:space="preserve">átadási eszközt és tájékoztatási módszert rendszeresen alkalmazzák a céloknak megfelelően. Magas színvonalú, tartalmas és </w:t>
      </w:r>
      <w:proofErr w:type="gramStart"/>
      <w:r w:rsidRPr="00041605">
        <w:rPr>
          <w:rFonts w:ascii="Times New Roman" w:hAnsi="Times New Roman" w:cs="Times New Roman"/>
          <w:sz w:val="24"/>
          <w:szCs w:val="24"/>
        </w:rPr>
        <w:t>aktualizált</w:t>
      </w:r>
      <w:proofErr w:type="gramEnd"/>
      <w:r w:rsidRPr="00041605">
        <w:rPr>
          <w:rFonts w:ascii="Times New Roman" w:hAnsi="Times New Roman" w:cs="Times New Roman"/>
          <w:sz w:val="24"/>
          <w:szCs w:val="24"/>
        </w:rPr>
        <w:t xml:space="preserve"> intézményi honlapot működtetnek a diákok, szülők és a külső érdeklődők tájékoztatása céljából. Az intézmény él az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átadás szóbeli, digitális és papír alapú eszközeivel is. /Interjú a pedagógusok és a szülők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4.3.4. Az intézmény munkatársai számára biztosított a munkájukhoz szükséges </w:t>
      </w:r>
      <w:proofErr w:type="gramStart"/>
      <w:r w:rsidRPr="00041605">
        <w:rPr>
          <w:rFonts w:ascii="Times New Roman" w:hAnsi="Times New Roman" w:cs="Times New Roman"/>
          <w:sz w:val="24"/>
          <w:szCs w:val="24"/>
        </w:rPr>
        <w:t>információkhoz</w:t>
      </w:r>
      <w:proofErr w:type="gramEnd"/>
      <w:r w:rsidRPr="00041605">
        <w:rPr>
          <w:rFonts w:ascii="Times New Roman" w:hAnsi="Times New Roman" w:cs="Times New Roman"/>
          <w:sz w:val="24"/>
          <w:szCs w:val="24"/>
        </w:rPr>
        <w:t xml:space="preserve"> és ismeretekhez való hozzáférés.</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interjúk során megbizonyosodtunk róla, hogy az intézmény munkatársai hozzájutnak a munkájukhoz szükséges </w:t>
      </w:r>
      <w:proofErr w:type="gramStart"/>
      <w:r w:rsidRPr="00041605">
        <w:rPr>
          <w:rFonts w:ascii="Times New Roman" w:hAnsi="Times New Roman" w:cs="Times New Roman"/>
          <w:sz w:val="24"/>
          <w:szCs w:val="24"/>
        </w:rPr>
        <w:t>információkhoz</w:t>
      </w:r>
      <w:proofErr w:type="gramEnd"/>
      <w:r w:rsidRPr="00041605">
        <w:rPr>
          <w:rFonts w:ascii="Times New Roman" w:hAnsi="Times New Roman" w:cs="Times New Roman"/>
          <w:sz w:val="24"/>
          <w:szCs w:val="24"/>
        </w:rPr>
        <w:t xml:space="preserve">, ismeretekhez. Az intézményvezető a döntésekhez, feladatok teljesítéséhez szükséges </w:t>
      </w:r>
      <w:proofErr w:type="gramStart"/>
      <w:r w:rsidRPr="00041605">
        <w:rPr>
          <w:rFonts w:ascii="Times New Roman" w:hAnsi="Times New Roman" w:cs="Times New Roman"/>
          <w:sz w:val="24"/>
          <w:szCs w:val="24"/>
        </w:rPr>
        <w:t>információkat</w:t>
      </w:r>
      <w:proofErr w:type="gramEnd"/>
      <w:r w:rsidRPr="00041605">
        <w:rPr>
          <w:rFonts w:ascii="Times New Roman" w:hAnsi="Times New Roman" w:cs="Times New Roman"/>
          <w:sz w:val="24"/>
          <w:szCs w:val="24"/>
        </w:rPr>
        <w:t xml:space="preserve"> megosztja pedagógustársaival. /Intézményi bejárás,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4.3.5. Az értekezletek összehívása célszerűségi alapon történik, résztvevői a témában érdekeltek.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értekezletek a munkatervben meghatározottak szerint valósulnak meg. Nevelőtestületi értekezletet a terveknek megfelelően tartanak, illetve ha szükséges, rendkívüli esetekben. (Pl. rendezvények szervezése, iskolai programok.) A munkaközösségek a tagok által egyeztetett időpontban, lehetőleg havi rendszerességgel tartanak megbeszélést, egyeztetnek a felmerülő </w:t>
      </w:r>
      <w:proofErr w:type="gramStart"/>
      <w:r w:rsidRPr="00041605">
        <w:rPr>
          <w:rFonts w:ascii="Times New Roman" w:hAnsi="Times New Roman" w:cs="Times New Roman"/>
          <w:sz w:val="24"/>
          <w:szCs w:val="24"/>
        </w:rPr>
        <w:t>problémákról</w:t>
      </w:r>
      <w:proofErr w:type="gramEnd"/>
      <w:r w:rsidRPr="00041605">
        <w:rPr>
          <w:rFonts w:ascii="Times New Roman" w:hAnsi="Times New Roman" w:cs="Times New Roman"/>
          <w:sz w:val="24"/>
          <w:szCs w:val="24"/>
        </w:rPr>
        <w:t>, feladatokról. /Munkatervek,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 xml:space="preserve">4.3.6. A munka értékelésével és elismerésével kapcsolatos </w:t>
      </w:r>
      <w:proofErr w:type="gramStart"/>
      <w:r w:rsidRPr="00041605">
        <w:rPr>
          <w:rFonts w:ascii="Times New Roman" w:hAnsi="Times New Roman" w:cs="Times New Roman"/>
          <w:sz w:val="24"/>
          <w:szCs w:val="24"/>
        </w:rPr>
        <w:t>információk</w:t>
      </w:r>
      <w:proofErr w:type="gramEnd"/>
      <w:r w:rsidRPr="00041605">
        <w:rPr>
          <w:rFonts w:ascii="Times New Roman" w:hAnsi="Times New Roman" w:cs="Times New Roman"/>
          <w:sz w:val="24"/>
          <w:szCs w:val="24"/>
        </w:rPr>
        <w:t xml:space="preserve"> szóban vagy írásban folyamatosan eljutnak a munkatársakhoz.</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munka értékelésével és elismerésével kapcsolatos </w:t>
      </w:r>
      <w:proofErr w:type="gramStart"/>
      <w:r w:rsidRPr="00041605">
        <w:rPr>
          <w:rFonts w:ascii="Times New Roman" w:hAnsi="Times New Roman" w:cs="Times New Roman"/>
          <w:sz w:val="24"/>
          <w:szCs w:val="24"/>
        </w:rPr>
        <w:t>információk</w:t>
      </w:r>
      <w:proofErr w:type="gramEnd"/>
      <w:r w:rsidRPr="00041605">
        <w:rPr>
          <w:rFonts w:ascii="Times New Roman" w:hAnsi="Times New Roman" w:cs="Times New Roman"/>
          <w:sz w:val="24"/>
          <w:szCs w:val="24"/>
        </w:rPr>
        <w:t xml:space="preserve"> szóban vagy írásban, rendszeresen és időben, folyamatosan eljutnak a munkatársakhoz. /Interjú a vezetővel/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4.1. A pedagógusok többszintű együttműködésének és szakmai munkájuk intézményi célokkal összhangban történő megvalósulása.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4.2. Rendszeres, magas színvonalú belső tudásmegosztás.</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4.3. Folyamatos és hatékony, több csatornán működő kommunikációs rendszer működése.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megfelelő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Fejleszthető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értekezletek munkaidőn belüli megtartása. Kétirányú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áramlást támogató kommunikációs rendszer eljárásrendjének megerősítése.</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Kiemelkedő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pedagógusok tevékenyen részt vállalnak a belső tudásmegosztás működtetésében. A tantestület tagjai nagy hangsúlyt helyeznek az önképzésre, rendszeresen részt vesznek továbbképzéseken és az ott szerzett ismereteket, szakmai anyagokat átadják egymásnak. Kiemelkedő a közösségépítő, a tanórán és iskolán kívül szervezett tevékenységek magas száma, melyek megvalósításához nagyfokú összefogás szükséges az </w:t>
      </w:r>
      <w:proofErr w:type="gramStart"/>
      <w:r w:rsidRPr="00041605">
        <w:rPr>
          <w:rFonts w:ascii="Times New Roman" w:hAnsi="Times New Roman" w:cs="Times New Roman"/>
          <w:sz w:val="24"/>
          <w:szCs w:val="24"/>
        </w:rPr>
        <w:t>intézmény különböző</w:t>
      </w:r>
      <w:proofErr w:type="gramEnd"/>
      <w:r w:rsidRPr="00041605">
        <w:rPr>
          <w:rFonts w:ascii="Times New Roman" w:hAnsi="Times New Roman" w:cs="Times New Roman"/>
          <w:sz w:val="24"/>
          <w:szCs w:val="24"/>
        </w:rPr>
        <w:t xml:space="preserve"> csoportjai között. A tanulók érdekében a pedagógusok kezdeményezően együttműködnek egymással, a szülőkkel, a pedagógiai munkát segítő szakemberekkel a </w:t>
      </w:r>
      <w:proofErr w:type="gramStart"/>
      <w:r w:rsidRPr="00041605">
        <w:rPr>
          <w:rFonts w:ascii="Times New Roman" w:hAnsi="Times New Roman" w:cs="Times New Roman"/>
          <w:sz w:val="24"/>
          <w:szCs w:val="24"/>
        </w:rPr>
        <w:t>problémák</w:t>
      </w:r>
      <w:proofErr w:type="gramEnd"/>
      <w:r w:rsidRPr="00041605">
        <w:rPr>
          <w:rFonts w:ascii="Times New Roman" w:hAnsi="Times New Roman" w:cs="Times New Roman"/>
          <w:sz w:val="24"/>
          <w:szCs w:val="24"/>
        </w:rPr>
        <w:t xml:space="preserve"> megoldásában.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 Az intézmény külső kapcsolatai</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87,18%</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5.1. Melyek az intézmény legfontosabb partnerei?</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5.1.1. Az intézmény pedagógiai programjával összhangban a vezetés irányításával megtörténik a külső partnerek azonosítása, köztük a kulcsfontosságú partnerek kijelölése.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vezetés irányításával megtörtént a külső partnerek azonosítása, melyek Tankerületi Központ, mint fenntartó, az Oktatási Hivatal, az óvoda, a pedagógiai szakszolgálatok, a pedagógiai szakmai szolgálatok, a gyermekjóléti szolgálat, a családsegítő központ, a történelmi egyházak, egészségügyi központ. Az intézmény alapdokumentumai / PP, SZMSZ/ és a vezetői pályázat jól tükrözik a partnerekkel való kapcsolatot. Megfelelően működik együtt a fenntartóval, partner minden olyan megoldásban, amely előre mutató, a szakmai munkát célozza meg, szem előtt tartva a tanulók érdekeit. /PP, SZMSZ, tanév végi beszámolók, intézményi bejárás, interjú a vezetővel/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5.1.2. A külső partnerek köre ismert az intézmény munkavállalói számára.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Az SZMSZ részletesen tartalmazza a külső kapcsolatokat. Az interjúk során megbizonyosodtunk róla, hogy a munkavállalók ismerik az intézmény munkáját segítő külső partnereket, intézményeket. /SZMSZ, interjú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5.2. Mi az egyes partneri kapcsolatok tartalma?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5.2.1. Az intézmény az azonosított partnerekkel kapcsolatos tevékenységekről tartalomleírással is rendelkezik.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inkább</w:t>
      </w:r>
      <w:proofErr w:type="gramEnd"/>
      <w:r w:rsidRPr="00041605">
        <w:rPr>
          <w:rFonts w:ascii="Times New Roman" w:hAnsi="Times New Roman" w:cs="Times New Roman"/>
          <w:sz w:val="24"/>
          <w:szCs w:val="24"/>
        </w:rPr>
        <w:t xml:space="preserve"> teljesül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alapdokumentumai /PP, SZMSZ/ részletesen tartalmazzák az intézménnyel kapcsolatban álló külső partnereket, a velük kialakított kapcsolatok és együttműködések leírását. Az éves munkatervek és beszámolók is utalnak a velük való együttműködés tartalmára, de nincs minden partnerrel kapcsolatos tevékenység meghatározva. /PP, SZMSZ, munkatervek, tanév végi beszámolók/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5.2.2. Az intézmény terveinek elkészítése során megtörténik az érintett külső partnerekkel való egyeztetés.</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figyelembe veszi a szülők elvárásait, a pedagógusok napi kapcsolatban állnak a szülőkkel és segítséget nyújtanak </w:t>
      </w:r>
      <w:proofErr w:type="gramStart"/>
      <w:r w:rsidRPr="00041605">
        <w:rPr>
          <w:rFonts w:ascii="Times New Roman" w:hAnsi="Times New Roman" w:cs="Times New Roman"/>
          <w:sz w:val="24"/>
          <w:szCs w:val="24"/>
        </w:rPr>
        <w:t>problémáik</w:t>
      </w:r>
      <w:proofErr w:type="gramEnd"/>
      <w:r w:rsidRPr="00041605">
        <w:rPr>
          <w:rFonts w:ascii="Times New Roman" w:hAnsi="Times New Roman" w:cs="Times New Roman"/>
          <w:sz w:val="24"/>
          <w:szCs w:val="24"/>
        </w:rPr>
        <w:t xml:space="preserve"> megoldásához. A gyermekek érdekében, a Szülői Munkaközösséggel való folyamatos kapcsolattartás biztosításával hangolják össze a tantestület és a szülők felvetéseit. A szülői interjún elhangzottak is ezt erősítették meg.</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5.2.3. Rendszeresen megtörténik a kiemelt kulcsfontosságú partnerek igényeinek, elégedettségének megismerése.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szülőkkel történt interjúból kiderült, hogy az iskola ismeri igényeiket, a pedagógus interjúból pedig, hogy a szülői háttér elégedettsége fontos szempont az intézményi munka értékelése során. Az </w:t>
      </w:r>
      <w:proofErr w:type="gramStart"/>
      <w:r w:rsidRPr="00041605">
        <w:rPr>
          <w:rFonts w:ascii="Times New Roman" w:hAnsi="Times New Roman" w:cs="Times New Roman"/>
          <w:sz w:val="24"/>
          <w:szCs w:val="24"/>
        </w:rPr>
        <w:t>intézmény különböző</w:t>
      </w:r>
      <w:proofErr w:type="gramEnd"/>
      <w:r w:rsidRPr="00041605">
        <w:rPr>
          <w:rFonts w:ascii="Times New Roman" w:hAnsi="Times New Roman" w:cs="Times New Roman"/>
          <w:sz w:val="24"/>
          <w:szCs w:val="24"/>
        </w:rPr>
        <w:t xml:space="preserve"> rendezvényein, programjain részt vesznek a szülők is. /Interjú a pedagógusok és a szülők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5.2.4. Rendszeres, kidolgozott és követhető az intézmény panaszkezelése.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inkább</w:t>
      </w:r>
      <w:proofErr w:type="gramEnd"/>
      <w:r w:rsidRPr="00041605">
        <w:rPr>
          <w:rFonts w:ascii="Times New Roman" w:hAnsi="Times New Roman" w:cs="Times New Roman"/>
          <w:sz w:val="24"/>
          <w:szCs w:val="24"/>
        </w:rPr>
        <w:t xml:space="preserve"> nem teljesül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nem rendelkezik írásos panaszkezelési eljárásrenddel.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5.3. Hogyan kapnak tájékoztatást a partnerek az intézmény eredményeiről?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5.3.1. Az intézmény vezetése a jogszabályban előírt módon eleget tesz tájékoztatási kötelezettségeinek.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vezetése a jogszabályban előírt módon eleget tesz tájékoztatási kötelezettségeinek, nagy gondot fordít annak betartására. Az intézmény honlapja tartalmazza a közzétételi listát. Az intézmény működésével, eredményeivel kapcsolatban biztosítja a nyilvánosságot: iskolai honlap. A szülőket és tanulókat a személyes beszélgetések során, fogadóórán, szülői értekezleten tájékoztatja. Félévkor és év végén bizonyítványt kapnak. (PP, Vezetői interjú, honlap)</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5.3.2. Az intézmény a helyben szokásos módon tájékoztatja külső partereit (az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átadás szóbeli, digitális vagy papíralapú).</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a helyben szokásos módon tájékoztatja külső partnereit /az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 xml:space="preserve">átadás szóbeli, digitális vagy papíralapú/. Szóbeli tájékoztatás: évnyitó, évzáró, ballagás, szülői értekezletek, SZMK, fogadóórák, nyílt napok, írott formában: honlap, e-mail, KRÉTA online napló, (Vezetővel készített </w:t>
      </w:r>
      <w:proofErr w:type="gramStart"/>
      <w:r w:rsidRPr="00041605">
        <w:rPr>
          <w:rFonts w:ascii="Times New Roman" w:hAnsi="Times New Roman" w:cs="Times New Roman"/>
          <w:sz w:val="24"/>
          <w:szCs w:val="24"/>
        </w:rPr>
        <w:t>interjú )</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5.3.3. A partnerek tájékoztatását és véleményezési lehetőségeinek biztosítását folyamatosan felülvizsgálják, visszacsatolják és fejlesztik.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partnerek tájékoztatása megfelelő, szükség esetén egyeztetnek az érintettekkel és változtatnak a terveken. A szülői szervezetek a jogszabályokban rögzített módon élhetnek a véleményezési lehetőségeikkel. /SZMSZ, interjú a szülők képviselővel/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5.4. Hogyan vesz részt az intézmény a közéletben (települési szint, járási/tankerületi szint, megyei szint, országos szint)?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5.4.1. Az intézmény részt vesz a különböző társadalmi, szakmai szervezetek munkájában és a helyi közéletben.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a saját programjai révén tart kapcsolatot a szülőkkel. Az alsós </w:t>
      </w:r>
      <w:proofErr w:type="gramStart"/>
      <w:r w:rsidRPr="00041605">
        <w:rPr>
          <w:rFonts w:ascii="Times New Roman" w:hAnsi="Times New Roman" w:cs="Times New Roman"/>
          <w:sz w:val="24"/>
          <w:szCs w:val="24"/>
        </w:rPr>
        <w:t>kollégák</w:t>
      </w:r>
      <w:proofErr w:type="gramEnd"/>
      <w:r w:rsidRPr="00041605">
        <w:rPr>
          <w:rFonts w:ascii="Times New Roman" w:hAnsi="Times New Roman" w:cs="Times New Roman"/>
          <w:sz w:val="24"/>
          <w:szCs w:val="24"/>
        </w:rPr>
        <w:t xml:space="preserve"> részt vesznek a város óvodáinak iskolabemutató szülői értekezletén. Az iskola rendezvényein, ünnepségein, versenyein nagy létszámban jelennek meghívott vendégek és az érintett szülők, akik így kapnak újabb és újabb </w:t>
      </w:r>
      <w:proofErr w:type="gramStart"/>
      <w:r w:rsidRPr="00041605">
        <w:rPr>
          <w:rFonts w:ascii="Times New Roman" w:hAnsi="Times New Roman" w:cs="Times New Roman"/>
          <w:sz w:val="24"/>
          <w:szCs w:val="24"/>
        </w:rPr>
        <w:t>információkat</w:t>
      </w:r>
      <w:proofErr w:type="gramEnd"/>
      <w:r w:rsidRPr="00041605">
        <w:rPr>
          <w:rFonts w:ascii="Times New Roman" w:hAnsi="Times New Roman" w:cs="Times New Roman"/>
          <w:sz w:val="24"/>
          <w:szCs w:val="24"/>
        </w:rPr>
        <w:t xml:space="preserve"> az iskola tevékenységeiről. (Vezetővel készített </w:t>
      </w:r>
      <w:proofErr w:type="gramStart"/>
      <w:r w:rsidRPr="00041605">
        <w:rPr>
          <w:rFonts w:ascii="Times New Roman" w:hAnsi="Times New Roman" w:cs="Times New Roman"/>
          <w:sz w:val="24"/>
          <w:szCs w:val="24"/>
        </w:rPr>
        <w:t>interjú )</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5.4.2. A pedagógusok és a tanulók részt vesznek a különböző helyi/regionális rendezvényeken.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Városi rendezvényeken, városi versenyeken szerepelnek. (Pedagógusokkal, vezetővel készített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5.4.3. Az intézmény kiemelkedő szakmai és közéleti tevékenységét elismerik különböző helyi díjakkal, illetve az ezekre történő jelölésekkel.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inkább</w:t>
      </w:r>
      <w:proofErr w:type="gramEnd"/>
      <w:r w:rsidRPr="00041605">
        <w:rPr>
          <w:rFonts w:ascii="Times New Roman" w:hAnsi="Times New Roman" w:cs="Times New Roman"/>
          <w:sz w:val="24"/>
          <w:szCs w:val="24"/>
        </w:rPr>
        <w:t xml:space="preserve"> nem teljesül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Nem jellemző. Saját alkalmazotti körben Hatvani-Emlékérmet adnak át a tanévzáró ünnepségen. (vezetővel készített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5.4.4. Az intézmény a fenntartható fejlődés pedagógiájának megvalósítása érdekében együttműködik más intézményekkel, szervezetekkel is, támogatja a pedagógusok és tanulók részvételét olyan projektekben, amelyek erősítik a résztvevőkben a fenntartható fejlődés szemléletmódját.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Fenntarthatósági témahét projekt keretében változatos programok lebonyolításával formálják a tanulók szemléletét</w:t>
      </w:r>
      <w:proofErr w:type="gramStart"/>
      <w:r w:rsidRPr="00041605">
        <w:rPr>
          <w:rFonts w:ascii="Times New Roman" w:hAnsi="Times New Roman" w:cs="Times New Roman"/>
          <w:sz w:val="24"/>
          <w:szCs w:val="24"/>
        </w:rPr>
        <w:t>..</w:t>
      </w:r>
      <w:proofErr w:type="gramEnd"/>
      <w:r w:rsidRPr="00041605">
        <w:rPr>
          <w:rFonts w:ascii="Times New Roman" w:hAnsi="Times New Roman" w:cs="Times New Roman"/>
          <w:sz w:val="24"/>
          <w:szCs w:val="24"/>
        </w:rPr>
        <w:t xml:space="preserve"> 2020 óta </w:t>
      </w:r>
      <w:proofErr w:type="spellStart"/>
      <w:r w:rsidRPr="00041605">
        <w:rPr>
          <w:rFonts w:ascii="Times New Roman" w:hAnsi="Times New Roman" w:cs="Times New Roman"/>
          <w:sz w:val="24"/>
          <w:szCs w:val="24"/>
        </w:rPr>
        <w:t>ökoiskolaként</w:t>
      </w:r>
      <w:proofErr w:type="spellEnd"/>
      <w:r w:rsidRPr="00041605">
        <w:rPr>
          <w:rFonts w:ascii="Times New Roman" w:hAnsi="Times New Roman" w:cs="Times New Roman"/>
          <w:sz w:val="24"/>
          <w:szCs w:val="24"/>
        </w:rPr>
        <w:t xml:space="preserve"> is tevékenykednek. Természetjáró szakkör keretében heti 2 órában ismerkedhetnek a gyerekek a természettel. Állatmenhelyeket is szoktak látogatni a zöldszív szakkör keretében. Külső szervezetek előadóit meghívják.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5.1. A pedagógiai program céljainak megvalósítását támogató partneri kapcsolatok kialakítása.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5.2. A partnerekkel való együttműködés az intézményi </w:t>
      </w:r>
      <w:proofErr w:type="gramStart"/>
      <w:r w:rsidRPr="00041605">
        <w:rPr>
          <w:rFonts w:ascii="Times New Roman" w:hAnsi="Times New Roman" w:cs="Times New Roman"/>
          <w:sz w:val="24"/>
          <w:szCs w:val="24"/>
        </w:rPr>
        <w:t>dokumentumokban</w:t>
      </w:r>
      <w:proofErr w:type="gramEnd"/>
      <w:r w:rsidRPr="00041605">
        <w:rPr>
          <w:rFonts w:ascii="Times New Roman" w:hAnsi="Times New Roman" w:cs="Times New Roman"/>
          <w:sz w:val="24"/>
          <w:szCs w:val="24"/>
        </w:rPr>
        <w:t xml:space="preserve"> szabályozott.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megfelelő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5.3. A partnerek tájékoztatása rendszeres, szabályozott.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5.4. Az intézmény közéletben való részvétele nyomon követhető.</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lastRenderedPageBreak/>
        <w:t>megfelelő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Fejleszthető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Írásban kidolgozott intézményi panaszkezelés.</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Kiemelkedő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w:t>
      </w:r>
      <w:proofErr w:type="gramStart"/>
      <w:r w:rsidRPr="00041605">
        <w:rPr>
          <w:rFonts w:ascii="Times New Roman" w:hAnsi="Times New Roman" w:cs="Times New Roman"/>
          <w:sz w:val="24"/>
          <w:szCs w:val="24"/>
        </w:rPr>
        <w:t>aktív</w:t>
      </w:r>
      <w:proofErr w:type="gramEnd"/>
      <w:r w:rsidRPr="00041605">
        <w:rPr>
          <w:rFonts w:ascii="Times New Roman" w:hAnsi="Times New Roman" w:cs="Times New Roman"/>
          <w:sz w:val="24"/>
          <w:szCs w:val="24"/>
        </w:rPr>
        <w:t xml:space="preserve"> kapcsolatot ápol a külső partnereivel. Nagy hangsúlyt fektetnek a szülők elégedettségének biztosítására, az intézmény elismertségének növelésére. Több kommunikációs csatornát működtetnek, így a külső partnerek tájékoztatása naprakész.</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 A pedagógiai működés feltételei</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96,15%</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6.1. Hogyan felel meg az infrastruktúra az intézmény képzési </w:t>
      </w:r>
      <w:proofErr w:type="gramStart"/>
      <w:r w:rsidRPr="00041605">
        <w:rPr>
          <w:rFonts w:ascii="Times New Roman" w:hAnsi="Times New Roman" w:cs="Times New Roman"/>
          <w:sz w:val="24"/>
          <w:szCs w:val="24"/>
        </w:rPr>
        <w:t>struktúrájának</w:t>
      </w:r>
      <w:proofErr w:type="gramEnd"/>
      <w:r w:rsidRPr="00041605">
        <w:rPr>
          <w:rFonts w:ascii="Times New Roman" w:hAnsi="Times New Roman" w:cs="Times New Roman"/>
          <w:sz w:val="24"/>
          <w:szCs w:val="24"/>
        </w:rPr>
        <w:t>, pedagógiai értékeinek, céljainak?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6.1.1. Az intézmény rendszeresen felméri a pedagógiai program megvalósításához szükséges infrastruktúra meglétét, jelzi a hiányokat a fenntartó felé.</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helyszíni bejárás, illetve az interjúk során tapasztaltuk, hogy az intézmény nagy hangsúlyt fektet az infrastruktúra meglétére, felméri a szükségleteket, </w:t>
      </w:r>
      <w:proofErr w:type="gramStart"/>
      <w:r w:rsidRPr="00041605">
        <w:rPr>
          <w:rFonts w:ascii="Times New Roman" w:hAnsi="Times New Roman" w:cs="Times New Roman"/>
          <w:sz w:val="24"/>
          <w:szCs w:val="24"/>
        </w:rPr>
        <w:t>reális</w:t>
      </w:r>
      <w:proofErr w:type="gramEnd"/>
      <w:r w:rsidRPr="00041605">
        <w:rPr>
          <w:rFonts w:ascii="Times New Roman" w:hAnsi="Times New Roman" w:cs="Times New Roman"/>
          <w:sz w:val="24"/>
          <w:szCs w:val="24"/>
        </w:rPr>
        <w:t xml:space="preserve"> képpel rendelkezik a nevelő-oktató munka szükségletéről, többek között a humánerőforrás igényről is. Az intézmény működésének minőségét nagymértékben meghatározza a rendelkezésre álló tárgyi és humán infrastruktúra, ezért különösen fontosnak tarják, hogy az intézmény lehetőségeit a lehető legjobban használja ki. Feladatának tekinti az együttműködő, motiváló szakmai környezet kialakítását. Az esetleges hibákat, hiányosságokat jelzik a fenntartó felé. /PP, tanévvégi beszámolók, intézményi bejárás, interjú a vezetővel/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6.1.2. Az intézmény rendelkezik a belső infrastruktúra fejlesztésére vonatkozó intézkedési tervvel, amely figyelembe veszi az intézmény képzési </w:t>
      </w:r>
      <w:proofErr w:type="gramStart"/>
      <w:r w:rsidRPr="00041605">
        <w:rPr>
          <w:rFonts w:ascii="Times New Roman" w:hAnsi="Times New Roman" w:cs="Times New Roman"/>
          <w:sz w:val="24"/>
          <w:szCs w:val="24"/>
        </w:rPr>
        <w:t>struktúráját</w:t>
      </w:r>
      <w:proofErr w:type="gramEnd"/>
      <w:r w:rsidRPr="00041605">
        <w:rPr>
          <w:rFonts w:ascii="Times New Roman" w:hAnsi="Times New Roman" w:cs="Times New Roman"/>
          <w:sz w:val="24"/>
          <w:szCs w:val="24"/>
        </w:rPr>
        <w:t>, a nevelőmunka feltételeit és pedagógiai céljait.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infrastruktúra felmérése és folyamatos felújítása, esetleg cseréje fontos feladata a vezetőségnek. A vezetés minden alkalmat megragad a fejlesztésre (pályázatok, alapítványi és szülői segítségnyújtás, Tanév végi beszámolók, intézményi bejárás, interjú a vezetővel)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6.1.3. Az intézmény a fenntartható fejlődés szempontjait szem előtt tartva, az erőforrások tudatos, takarékos felhasználására törekszik, amellyel jó példát mutat a tanulók, a szülők és a külső partnerek felé.</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idei tanév főleg a takarékosságról szól, amellyel jó példát mutat a tanulók, a szülők és a külső partnerek felé./ vezetői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6.2. Hogyan felel meg az intézményi tárgyi környezet a különleges bánásmódot igénylő tanulók nevelésének, oktatásának?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6.2.1. Az intézmény rendelkezik rendszeres igényfelmérésen alapuló intézkedési tervvel.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intézményben dolgozók igényeit felmérik, a tervezések során figyelembe veszik a pedagógusok igényeit, véleményét. /Tanév végi beszámolók, intézményi bejárás, interjú a vezetővel/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6.2.2. Arra törekszik, hogy az intézkedési tervnek megfelelő fejlesztés megtörténjen, és ehhez rendelkezésre állnak a megfelelő tárgyi eszközök.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lastRenderedPageBreak/>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vezetése és a tantestület elkötelezett a különleges bánásmódot igénylő tanulók nevelése, oktatása iránt. A pedagógusok a cél érdekében nyitottak az új módszerekre, tanulásszervezési eljárásokra. Mindent megtesznek az optimális feltételek biztosításáért: pályázatok, alapítványi és szülői segítségnyújtás. A pedagógusok a tantermeket saját </w:t>
      </w:r>
      <w:proofErr w:type="spellStart"/>
      <w:r w:rsidRPr="00041605">
        <w:rPr>
          <w:rFonts w:ascii="Times New Roman" w:hAnsi="Times New Roman" w:cs="Times New Roman"/>
          <w:sz w:val="24"/>
          <w:szCs w:val="24"/>
        </w:rPr>
        <w:t>dekorációikkal</w:t>
      </w:r>
      <w:proofErr w:type="spellEnd"/>
      <w:r w:rsidRPr="00041605">
        <w:rPr>
          <w:rFonts w:ascii="Times New Roman" w:hAnsi="Times New Roman" w:cs="Times New Roman"/>
          <w:sz w:val="24"/>
          <w:szCs w:val="24"/>
        </w:rPr>
        <w:t xml:space="preserve"> díszítik. Folyamatos a fenntartóval az egyeztetés a fejlesztések területén is. /Tanévvégi beszámolók, intézményi bejárás, vezetői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6.3. Milyen az IKT-eszközök kihasználtsága?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6.3.1. Az intézmény az IKT-eszközeit rendszeresen alkalmazza a nevelő-oktató munkájában, az eszközök kihasználtsága, tanórán való alkalmazásuk nyomon követhető.</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az IKT eszközeit rendszeresen alkalmazza a nevelő-oktató munkájában, az eszközök kihasználtsága, tanórán való alkalmazásuk nyomon követhető. A munkatervek, tanév végi beszámolók és a helyszíni bejárás tapasztalatai is igazolják az eszközök folyamatos használatát. Az intézmény pedagógusai megfelelő ismeretekkel rendelkeznek az IKT eszközök tanórai és tanórán kívüli /szakkörök, felzárkóztató foglalkozások, Facebook, e-napló, online oktatás/ használatában. Két számítástechnika termük kihasználtsága 100%-</w:t>
      </w:r>
      <w:proofErr w:type="spellStart"/>
      <w:r w:rsidRPr="00041605">
        <w:rPr>
          <w:rFonts w:ascii="Times New Roman" w:hAnsi="Times New Roman" w:cs="Times New Roman"/>
          <w:sz w:val="24"/>
          <w:szCs w:val="24"/>
        </w:rPr>
        <w:t>os</w:t>
      </w:r>
      <w:proofErr w:type="spellEnd"/>
      <w:r w:rsidRPr="00041605">
        <w:rPr>
          <w:rFonts w:ascii="Times New Roman" w:hAnsi="Times New Roman" w:cs="Times New Roman"/>
          <w:sz w:val="24"/>
          <w:szCs w:val="24"/>
        </w:rPr>
        <w:t>. /vezetői interjú, bejárás/</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6.4. Hogyan felel meg a humánerőforrás az intézmény képzési </w:t>
      </w:r>
      <w:proofErr w:type="gramStart"/>
      <w:r w:rsidRPr="00041605">
        <w:rPr>
          <w:rFonts w:ascii="Times New Roman" w:hAnsi="Times New Roman" w:cs="Times New Roman"/>
          <w:sz w:val="24"/>
          <w:szCs w:val="24"/>
        </w:rPr>
        <w:t>struktúrájának</w:t>
      </w:r>
      <w:proofErr w:type="gramEnd"/>
      <w:r w:rsidRPr="00041605">
        <w:rPr>
          <w:rFonts w:ascii="Times New Roman" w:hAnsi="Times New Roman" w:cs="Times New Roman"/>
          <w:sz w:val="24"/>
          <w:szCs w:val="24"/>
        </w:rPr>
        <w:t>, pedagógiai értékeinek, céljainak?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6.4.1. Az intézmény rendszeresen felméri a szükségleteket, </w:t>
      </w:r>
      <w:proofErr w:type="gramStart"/>
      <w:r w:rsidRPr="00041605">
        <w:rPr>
          <w:rFonts w:ascii="Times New Roman" w:hAnsi="Times New Roman" w:cs="Times New Roman"/>
          <w:sz w:val="24"/>
          <w:szCs w:val="24"/>
        </w:rPr>
        <w:t>reális</w:t>
      </w:r>
      <w:proofErr w:type="gramEnd"/>
      <w:r w:rsidRPr="00041605">
        <w:rPr>
          <w:rFonts w:ascii="Times New Roman" w:hAnsi="Times New Roman" w:cs="Times New Roman"/>
          <w:sz w:val="24"/>
          <w:szCs w:val="24"/>
        </w:rPr>
        <w:t xml:space="preserve"> képpel rendelkezik a nevelő-oktató munka humánerőforrás-szükségletéről.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szakos ellátottság teljes. Hátrány, és nehézséget okoz a tantárgyfelosztás készítésekor, hogy több egyszakos végzettségű pedagógus is van a tantestületben. A továbbképzések során a </w:t>
      </w:r>
      <w:proofErr w:type="gramStart"/>
      <w:r w:rsidRPr="00041605">
        <w:rPr>
          <w:rFonts w:ascii="Times New Roman" w:hAnsi="Times New Roman" w:cs="Times New Roman"/>
          <w:sz w:val="24"/>
          <w:szCs w:val="24"/>
        </w:rPr>
        <w:t>reális</w:t>
      </w:r>
      <w:proofErr w:type="gramEnd"/>
      <w:r w:rsidRPr="00041605">
        <w:rPr>
          <w:rFonts w:ascii="Times New Roman" w:hAnsi="Times New Roman" w:cs="Times New Roman"/>
          <w:sz w:val="24"/>
          <w:szCs w:val="24"/>
        </w:rPr>
        <w:t xml:space="preserve"> szükségleteket tartják szem előtt. /vezetői interjú, éves beszámolók/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6.4.2. A humánerőforrás szükségletben bekövetkező hiányt, a felmerült </w:t>
      </w:r>
      <w:proofErr w:type="gramStart"/>
      <w:r w:rsidRPr="00041605">
        <w:rPr>
          <w:rFonts w:ascii="Times New Roman" w:hAnsi="Times New Roman" w:cs="Times New Roman"/>
          <w:sz w:val="24"/>
          <w:szCs w:val="24"/>
        </w:rPr>
        <w:t>problémákat</w:t>
      </w:r>
      <w:proofErr w:type="gramEnd"/>
      <w:r w:rsidRPr="00041605">
        <w:rPr>
          <w:rFonts w:ascii="Times New Roman" w:hAnsi="Times New Roman" w:cs="Times New Roman"/>
          <w:sz w:val="24"/>
          <w:szCs w:val="24"/>
        </w:rPr>
        <w:t xml:space="preserve"> idejében jelzi a fenntartó számára.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fenntartóval a kapcsolattartás rendszeres, a humánerőforrás szükségletben felmerülő igényeket jelzik, az </w:t>
      </w:r>
      <w:proofErr w:type="gramStart"/>
      <w:r w:rsidRPr="00041605">
        <w:rPr>
          <w:rFonts w:ascii="Times New Roman" w:hAnsi="Times New Roman" w:cs="Times New Roman"/>
          <w:sz w:val="24"/>
          <w:szCs w:val="24"/>
        </w:rPr>
        <w:t>aktuális</w:t>
      </w:r>
      <w:proofErr w:type="gramEnd"/>
      <w:r w:rsidRPr="00041605">
        <w:rPr>
          <w:rFonts w:ascii="Times New Roman" w:hAnsi="Times New Roman" w:cs="Times New Roman"/>
          <w:sz w:val="24"/>
          <w:szCs w:val="24"/>
        </w:rPr>
        <w:t xml:space="preserve"> helyzetképet az éves munkatervek, a tanév végi beszámolók tartalmazzák. /Munkatervek, tanév végi beszámolók, interjú a vezetővel/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6.4.3. A pedagógiai munka megszervezésében, a feladatok elosztásában a szakértelem és az egyenletes terhelés kiemelt hangsúlyt kap.</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vezetése törekszik az egyenlő terhelés biztosítására, de az egyének teherbírása és az egyes feladatok munkaerő igénye más és más. A helyettesítés nagy terhet ró a pedagógusokra. /Tanév végi beszámolók, interjú a vezetővel/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6.4.4. A pedagógusok végzettsége, képzettsége megfelel a nevelő, oktató munka feltételeinek, az intézmény </w:t>
      </w:r>
      <w:proofErr w:type="gramStart"/>
      <w:r w:rsidRPr="00041605">
        <w:rPr>
          <w:rFonts w:ascii="Times New Roman" w:hAnsi="Times New Roman" w:cs="Times New Roman"/>
          <w:sz w:val="24"/>
          <w:szCs w:val="24"/>
        </w:rPr>
        <w:t>deklarált</w:t>
      </w:r>
      <w:proofErr w:type="gramEnd"/>
      <w:r w:rsidRPr="00041605">
        <w:rPr>
          <w:rFonts w:ascii="Times New Roman" w:hAnsi="Times New Roman" w:cs="Times New Roman"/>
          <w:sz w:val="24"/>
          <w:szCs w:val="24"/>
        </w:rPr>
        <w:t xml:space="preserve"> céljainak.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tanévvégi beszámolókból egyértelműen kirajzolódik, hogy a tantestület jól képzett, tapasztalt pedagógusokból áll, akiknek a végzettsége megfelel a törvényi előírásoknak. Többen szereznek újabb </w:t>
      </w:r>
      <w:proofErr w:type="gramStart"/>
      <w:r w:rsidRPr="00041605">
        <w:rPr>
          <w:rFonts w:ascii="Times New Roman" w:hAnsi="Times New Roman" w:cs="Times New Roman"/>
          <w:sz w:val="24"/>
          <w:szCs w:val="24"/>
        </w:rPr>
        <w:t>szakképesítést ,</w:t>
      </w:r>
      <w:proofErr w:type="gramEnd"/>
      <w:r w:rsidRPr="00041605">
        <w:rPr>
          <w:rFonts w:ascii="Times New Roman" w:hAnsi="Times New Roman" w:cs="Times New Roman"/>
          <w:sz w:val="24"/>
          <w:szCs w:val="24"/>
        </w:rPr>
        <w:t xml:space="preserve"> amit a Továbbképzési program, illetve az Beiskolázási terv jól mutat. A szakos ellátottság </w:t>
      </w:r>
      <w:r w:rsidRPr="00041605">
        <w:rPr>
          <w:rFonts w:ascii="Times New Roman" w:hAnsi="Times New Roman" w:cs="Times New Roman"/>
          <w:sz w:val="24"/>
          <w:szCs w:val="24"/>
        </w:rPr>
        <w:lastRenderedPageBreak/>
        <w:t>100%-</w:t>
      </w:r>
      <w:proofErr w:type="spellStart"/>
      <w:r w:rsidRPr="00041605">
        <w:rPr>
          <w:rFonts w:ascii="Times New Roman" w:hAnsi="Times New Roman" w:cs="Times New Roman"/>
          <w:sz w:val="24"/>
          <w:szCs w:val="24"/>
        </w:rPr>
        <w:t>os</w:t>
      </w:r>
      <w:proofErr w:type="spellEnd"/>
      <w:r w:rsidRPr="00041605">
        <w:rPr>
          <w:rFonts w:ascii="Times New Roman" w:hAnsi="Times New Roman" w:cs="Times New Roman"/>
          <w:sz w:val="24"/>
          <w:szCs w:val="24"/>
        </w:rPr>
        <w:t>. A tantestület tagjai rendszeresen vesznek részt továbbképzéseken, szakmai műhelymunkákon. /Tanév végi beszámolók, interjú a vezetővel és a pedagógusok képviselővel/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6.4.5. Az intézmény pedagógus továbbképzési programját az intézményi célok és szükségletek, az egyéni életpálya figyelembe vételével alakították ki.</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vezetése nagy hangsúlyt fektet a folyamatos önképzésre, módszertani megújulásra, további szakképesítések szerzésére. A vezetőség igyekszik minden pedagógus számára biztosítani az ehhez szükséges feltételeket. Több pedagógus önköltségen is vállalja a szakmai képzést, például a szakvizsgát. /Tanév végi beszámolók, interjú a vezetővel, interjú a pedagógusokkal/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6.4.6. A vezetők felkészültek a pedagógiai munka irányításának, ellenőrzésének feladataira.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vezető szakmailag jól felkészült, elkötelezett a pedagógiai munka irányításával és ellenőrzésével járó feladatok végzése iránt, határozottan végzi munkáját. A feladat-, felelősség-, és hatáskör megosztásának kialakult rendszere van mind a tervezetekben, mind a gyakorlatban. / interjú a vezetővel és a pedagógusok képviselővel/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6.5. Milyen szervezeti kultúrája van az intézménynek, milyen szervezetfejlesztési eljárásokat, módszereket alkalmaz?</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6.5.1. Az intézmény vezetése személyesen és </w:t>
      </w:r>
      <w:proofErr w:type="gramStart"/>
      <w:r w:rsidRPr="00041605">
        <w:rPr>
          <w:rFonts w:ascii="Times New Roman" w:hAnsi="Times New Roman" w:cs="Times New Roman"/>
          <w:sz w:val="24"/>
          <w:szCs w:val="24"/>
        </w:rPr>
        <w:t>aktívan</w:t>
      </w:r>
      <w:proofErr w:type="gramEnd"/>
      <w:r w:rsidRPr="00041605">
        <w:rPr>
          <w:rFonts w:ascii="Times New Roman" w:hAnsi="Times New Roman" w:cs="Times New Roman"/>
          <w:sz w:val="24"/>
          <w:szCs w:val="24"/>
        </w:rPr>
        <w:t xml:space="preserve"> részt vesz a szervezeti és tanulási kultúra fejlesztésében.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vezetése részt vesz, élen jár a fejlesztésben, </w:t>
      </w:r>
      <w:proofErr w:type="gramStart"/>
      <w:r w:rsidRPr="00041605">
        <w:rPr>
          <w:rFonts w:ascii="Times New Roman" w:hAnsi="Times New Roman" w:cs="Times New Roman"/>
          <w:sz w:val="24"/>
          <w:szCs w:val="24"/>
        </w:rPr>
        <w:t>aktívan</w:t>
      </w:r>
      <w:proofErr w:type="gramEnd"/>
      <w:r w:rsidRPr="00041605">
        <w:rPr>
          <w:rFonts w:ascii="Times New Roman" w:hAnsi="Times New Roman" w:cs="Times New Roman"/>
          <w:sz w:val="24"/>
          <w:szCs w:val="24"/>
        </w:rPr>
        <w:t xml:space="preserve"> alakítja a szervezeti és tanulási kultúrát. Az intézményvezető sokoldalúan képzett, pedagógiai munkája példa </w:t>
      </w:r>
      <w:proofErr w:type="gramStart"/>
      <w:r w:rsidRPr="00041605">
        <w:rPr>
          <w:rFonts w:ascii="Times New Roman" w:hAnsi="Times New Roman" w:cs="Times New Roman"/>
          <w:sz w:val="24"/>
          <w:szCs w:val="24"/>
        </w:rPr>
        <w:t>kollégái</w:t>
      </w:r>
      <w:proofErr w:type="gramEnd"/>
      <w:r w:rsidRPr="00041605">
        <w:rPr>
          <w:rFonts w:ascii="Times New Roman" w:hAnsi="Times New Roman" w:cs="Times New Roman"/>
          <w:sz w:val="24"/>
          <w:szCs w:val="24"/>
        </w:rPr>
        <w:t xml:space="preserve"> számára.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6.5.2. Az intézmény szervezeti és tanulási kultúráját a közösen meghozott, elfogadott és betartott normák, szabályok jellemzik.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szakmai </w:t>
      </w:r>
      <w:proofErr w:type="gramStart"/>
      <w:r w:rsidRPr="00041605">
        <w:rPr>
          <w:rFonts w:ascii="Times New Roman" w:hAnsi="Times New Roman" w:cs="Times New Roman"/>
          <w:sz w:val="24"/>
          <w:szCs w:val="24"/>
        </w:rPr>
        <w:t>dokumentumok</w:t>
      </w:r>
      <w:proofErr w:type="gramEnd"/>
      <w:r w:rsidRPr="00041605">
        <w:rPr>
          <w:rFonts w:ascii="Times New Roman" w:hAnsi="Times New Roman" w:cs="Times New Roman"/>
          <w:sz w:val="24"/>
          <w:szCs w:val="24"/>
        </w:rPr>
        <w:t xml:space="preserve"> elemzése során megállapítható, hogy azok tartalmazzák a lefektetett szabályokat, melyek mentén igyekeznek a mindennapi pedagógiai munkát végezni, s melyek betartása és alkalmazása fontos az intézmény dolgozói számára. A szülői interjú is megerősítette a normák szilárdságát. /PP, SZMSZ, interjú a vezetővel és a pedagógusok képviselőivel, interjú a szülőkkel/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6.5.3. Az intézmény alkalmazotti közösségének munkájára, együttműködésére a magas szintű belső igényesség, hatékonyság jellemző.</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alkalmazotti közösség teljes mértékben elkötelezett az intézményt választó tanulók nevelése és oktatása iránt. Munkájuk hatékonyságát mind az iskolai </w:t>
      </w:r>
      <w:proofErr w:type="gramStart"/>
      <w:r w:rsidRPr="00041605">
        <w:rPr>
          <w:rFonts w:ascii="Times New Roman" w:hAnsi="Times New Roman" w:cs="Times New Roman"/>
          <w:sz w:val="24"/>
          <w:szCs w:val="24"/>
        </w:rPr>
        <w:t>klíma</w:t>
      </w:r>
      <w:proofErr w:type="gramEnd"/>
      <w:r w:rsidRPr="00041605">
        <w:rPr>
          <w:rFonts w:ascii="Times New Roman" w:hAnsi="Times New Roman" w:cs="Times New Roman"/>
          <w:sz w:val="24"/>
          <w:szCs w:val="24"/>
        </w:rPr>
        <w:t>, mind az objektív külső mérések igazolják. /Tanévvégi beszámolók, mérési eredmények, interjú a vezetővel, a pedagógusok és a szülők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6.5.4. Az intézmény munkatársai gyűjtik és megosztják a jó tanulásszervezési és pedagógiai gyakorlatokat az intézményen belül és kívül.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inkább</w:t>
      </w:r>
      <w:proofErr w:type="gramEnd"/>
      <w:r w:rsidRPr="00041605">
        <w:rPr>
          <w:rFonts w:ascii="Times New Roman" w:hAnsi="Times New Roman" w:cs="Times New Roman"/>
          <w:sz w:val="24"/>
          <w:szCs w:val="24"/>
        </w:rPr>
        <w:t xml:space="preserve"> teljesül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szakmai tudásmegosztás számos </w:t>
      </w:r>
      <w:proofErr w:type="gramStart"/>
      <w:r w:rsidRPr="00041605">
        <w:rPr>
          <w:rFonts w:ascii="Times New Roman" w:hAnsi="Times New Roman" w:cs="Times New Roman"/>
          <w:sz w:val="24"/>
          <w:szCs w:val="24"/>
        </w:rPr>
        <w:t>formális</w:t>
      </w:r>
      <w:proofErr w:type="gramEnd"/>
      <w:r w:rsidRPr="00041605">
        <w:rPr>
          <w:rFonts w:ascii="Times New Roman" w:hAnsi="Times New Roman" w:cs="Times New Roman"/>
          <w:sz w:val="24"/>
          <w:szCs w:val="24"/>
        </w:rPr>
        <w:t xml:space="preserve"> és informális tevékenységi formája működik a mindennapok során. A tanév végi beszámolókból kirajzolódik az intézmény sokrétű, változatos tanórán kívüli tevékenységkínálata, melyek megvalósítása jelentős szerepet kap a tanulók tanulási és nevelési folyamatában. </w:t>
      </w:r>
      <w:r w:rsidRPr="00041605">
        <w:rPr>
          <w:rFonts w:ascii="Times New Roman" w:hAnsi="Times New Roman" w:cs="Times New Roman"/>
          <w:sz w:val="24"/>
          <w:szCs w:val="24"/>
        </w:rPr>
        <w:lastRenderedPageBreak/>
        <w:t xml:space="preserve">A különböző területek /természettudomány, művészet, sport/ bevonásával igyekeznek diákjaikat minél többoldalúan fejleszteni, eljuttatni őket a lehető legmagasabb tudásszintre. Hiányzik az intézményi jó gyakorlatok </w:t>
      </w:r>
      <w:proofErr w:type="gramStart"/>
      <w:r w:rsidRPr="00041605">
        <w:rPr>
          <w:rFonts w:ascii="Times New Roman" w:hAnsi="Times New Roman" w:cs="Times New Roman"/>
          <w:sz w:val="24"/>
          <w:szCs w:val="24"/>
        </w:rPr>
        <w:t>deklarálása</w:t>
      </w:r>
      <w:proofErr w:type="gramEnd"/>
      <w:r w:rsidRPr="00041605">
        <w:rPr>
          <w:rFonts w:ascii="Times New Roman" w:hAnsi="Times New Roman" w:cs="Times New Roman"/>
          <w:sz w:val="24"/>
          <w:szCs w:val="24"/>
        </w:rPr>
        <w:t>, megosztása más intézmények felé. /Tanév végi beszámolók, interjú a vezetővel, a pedagógusok és a szülők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6.6. Milyen az intézmény hagyományápoló, hagyományteremtő munkája?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6.6.1. Az intézmény számára fontosak a hagyományai, azok megjelennek az intézmény alapdokumentumaiban, tetten érhetők a szervezet működésében, és a nevelő-oktató munka részét képezik.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hagyományai előtérbe kerülnek a tervezési és megvalósítási folyamatokban egyaránt. Nagy hangsúlyt fektetnek a már korábban kialakított hagyományok fenntartására, azok elmélyítésére és újabbak teremtésére is. Az intézmény nevelőtestülete és tanulói számára kiemelten fontos a tervezettek minőségi megvalósítása. /Munkatervek, tanévvégi beszámolók, interjú a vezetővel és a pedagógusok képviselőivel /</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6.6.2. Az intézményben dolgozók és külső partnereik ismerik és ápolják az intézmény múltját, hagyományait, nyitottak új hagyományok teremtésére.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Ismerik, ápolják hagyományaikat, megismertetik a gyerekekkel, szülőkkel is. Rendezvényeiket általában “nem csak látogatják” a külső partnerek- szülők, hanem </w:t>
      </w:r>
      <w:proofErr w:type="gramStart"/>
      <w:r w:rsidRPr="00041605">
        <w:rPr>
          <w:rFonts w:ascii="Times New Roman" w:hAnsi="Times New Roman" w:cs="Times New Roman"/>
          <w:sz w:val="24"/>
          <w:szCs w:val="24"/>
        </w:rPr>
        <w:t>aktívan</w:t>
      </w:r>
      <w:proofErr w:type="gramEnd"/>
      <w:r w:rsidRPr="00041605">
        <w:rPr>
          <w:rFonts w:ascii="Times New Roman" w:hAnsi="Times New Roman" w:cs="Times New Roman"/>
          <w:sz w:val="24"/>
          <w:szCs w:val="24"/>
        </w:rPr>
        <w:t xml:space="preserve"> részt vesznek a szervezésben is. /Családi sport nap, csibeavató.//Munkatervek, tanévvégi beszámolók, interjú a vezetővel és a pedagógusok képviselőivel /</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6.7. Hogyan történik az intézményben a feladatmegosztás, felelősség- és hatáskörmegosztás?</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6.7.1. A munkatársak felelősségének és hatáskörének meghatározása egyértelmű, az eredményekről rendszeresen beszámolnak.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Szervezeti és Működési szabályzatában a hatáskörök </w:t>
      </w:r>
      <w:proofErr w:type="spellStart"/>
      <w:r w:rsidRPr="00041605">
        <w:rPr>
          <w:rFonts w:ascii="Times New Roman" w:hAnsi="Times New Roman" w:cs="Times New Roman"/>
          <w:sz w:val="24"/>
          <w:szCs w:val="24"/>
        </w:rPr>
        <w:t>tisztázottak</w:t>
      </w:r>
      <w:proofErr w:type="spellEnd"/>
      <w:r w:rsidRPr="00041605">
        <w:rPr>
          <w:rFonts w:ascii="Times New Roman" w:hAnsi="Times New Roman" w:cs="Times New Roman"/>
          <w:sz w:val="24"/>
          <w:szCs w:val="24"/>
        </w:rPr>
        <w:t xml:space="preserve">, gyakorlati betartásukra törekednek. Az intézmény dolgozói, pontosan meghatározott feladatok és jogkörök alapján végzik munkájukat, az operatív szervezési feladatok a helyettesre, mk. vezetőkre, osztályfőnökökre hárulnak, az intézmény képviselete, </w:t>
      </w:r>
      <w:proofErr w:type="gramStart"/>
      <w:r w:rsidRPr="00041605">
        <w:rPr>
          <w:rFonts w:ascii="Times New Roman" w:hAnsi="Times New Roman" w:cs="Times New Roman"/>
          <w:sz w:val="24"/>
          <w:szCs w:val="24"/>
        </w:rPr>
        <w:t>menedzselése</w:t>
      </w:r>
      <w:proofErr w:type="gramEnd"/>
      <w:r w:rsidRPr="00041605">
        <w:rPr>
          <w:rFonts w:ascii="Times New Roman" w:hAnsi="Times New Roman" w:cs="Times New Roman"/>
          <w:sz w:val="24"/>
          <w:szCs w:val="24"/>
        </w:rPr>
        <w:t>, az innovációs törekvések felkarolása az intézményvezető elsődleges feladatai közé tartozik. A munkatervek éves szinten tartalmazzák a feladatokat, az azok megvalósításáért felelős személyeket, míg a tanév végi beszámolókból egyértelműen kiderülnek az elvégzett feladatok. /SZMSZ, munkatervek, tanévvégi beszámolók,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6.7.2. A feladatmegosztás a szakértelem és az egyenletes terhelés alapján történik.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feladatok megosztásában figyelembe veszik a hozzáértést, szakértelmet, tapasztalatot. Törekednek az egyenletes terhelésre./Tanév végi beszámolók,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6.7.3. A felelősség és hatáskörök megfelelnek az intézmény helyi szabályozásában (SZMSZ) rögzítetteknek, és támogatják az adott feladat megvalósulását.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hatáskörök megfelelnek a szabályozó </w:t>
      </w:r>
      <w:proofErr w:type="gramStart"/>
      <w:r w:rsidRPr="00041605">
        <w:rPr>
          <w:rFonts w:ascii="Times New Roman" w:hAnsi="Times New Roman" w:cs="Times New Roman"/>
          <w:sz w:val="24"/>
          <w:szCs w:val="24"/>
        </w:rPr>
        <w:t>dokumentumokban</w:t>
      </w:r>
      <w:proofErr w:type="gramEnd"/>
      <w:r w:rsidRPr="00041605">
        <w:rPr>
          <w:rFonts w:ascii="Times New Roman" w:hAnsi="Times New Roman" w:cs="Times New Roman"/>
          <w:sz w:val="24"/>
          <w:szCs w:val="24"/>
        </w:rPr>
        <w:t xml:space="preserve"> foglaltaknak, az intézmény a Szervezeti és Működési szabályzatában pontosan meghatározott feladatok és jogkörök alapján végzi munkáját. /SZMSZ, vezetői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6.8. Hogyan történik a munkatársak bevonása a döntés-előkészítésbe (és milyen témákban), valamint a fejlesztésekbe?</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 xml:space="preserve">6.8.1. Folyamatosan megtörténik az egyének és csoportok </w:t>
      </w:r>
      <w:proofErr w:type="gramStart"/>
      <w:r w:rsidRPr="00041605">
        <w:rPr>
          <w:rFonts w:ascii="Times New Roman" w:hAnsi="Times New Roman" w:cs="Times New Roman"/>
          <w:sz w:val="24"/>
          <w:szCs w:val="24"/>
        </w:rPr>
        <w:t>döntés-előkészítésbe történő</w:t>
      </w:r>
      <w:proofErr w:type="gramEnd"/>
      <w:r w:rsidRPr="00041605">
        <w:rPr>
          <w:rFonts w:ascii="Times New Roman" w:hAnsi="Times New Roman" w:cs="Times New Roman"/>
          <w:sz w:val="24"/>
          <w:szCs w:val="24"/>
        </w:rPr>
        <w:t xml:space="preserve"> bevonása – képességük, szakértelmük és a jogszabályi előírások alapján.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intézményi </w:t>
      </w:r>
      <w:proofErr w:type="gramStart"/>
      <w:r w:rsidRPr="00041605">
        <w:rPr>
          <w:rFonts w:ascii="Times New Roman" w:hAnsi="Times New Roman" w:cs="Times New Roman"/>
          <w:sz w:val="24"/>
          <w:szCs w:val="24"/>
        </w:rPr>
        <w:t>dokumentumok</w:t>
      </w:r>
      <w:proofErr w:type="gramEnd"/>
      <w:r w:rsidRPr="00041605">
        <w:rPr>
          <w:rFonts w:ascii="Times New Roman" w:hAnsi="Times New Roman" w:cs="Times New Roman"/>
          <w:sz w:val="24"/>
          <w:szCs w:val="24"/>
        </w:rPr>
        <w:t xml:space="preserve"> /SZMSZ/ és az interjúk jól alátámasztják, hogy a nevelőtestületet a törvényi előírásoknak megfelelően az iskolavezetés bevonja a döntés-előkészítésbe és annak meghozatalába. /SZMSZ,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6.8.2. Ennek rendje kialakított és dokumentált.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értekezletekről, megbeszélésekről feljegyzések, jegyzőkönyvek és jelenléti ívek készülnek. Szükséges kérdésekben intézkedési tervet készítenek, melynek elkészítés és elfogadása szintén a törvényi előírásoknak megfelelően történik.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6.9. Milyen az intézmény innovációs gyakorlata?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6.9.1. Az intézmény munkatársai képességük, szakértelmük, érdeklődésük szerint javaslatokkal segítik a fejlesztést.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inkább</w:t>
      </w:r>
      <w:proofErr w:type="gramEnd"/>
      <w:r w:rsidRPr="00041605">
        <w:rPr>
          <w:rFonts w:ascii="Times New Roman" w:hAnsi="Times New Roman" w:cs="Times New Roman"/>
          <w:sz w:val="24"/>
          <w:szCs w:val="24"/>
        </w:rPr>
        <w:t xml:space="preserve"> teljesül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vezetése nagy hangsúlyt fektet a folyamatos megújulásra, önképzésre, támogatja az innovatív kezdeményezéseket. A kollégák rendszeresen részt vesznek továbbképzéseken, </w:t>
      </w:r>
      <w:proofErr w:type="gramStart"/>
      <w:r w:rsidRPr="00041605">
        <w:rPr>
          <w:rFonts w:ascii="Times New Roman" w:hAnsi="Times New Roman" w:cs="Times New Roman"/>
          <w:sz w:val="24"/>
          <w:szCs w:val="24"/>
        </w:rPr>
        <w:t>műhely foglalkozásokon</w:t>
      </w:r>
      <w:proofErr w:type="gramEnd"/>
      <w:r w:rsidRPr="00041605">
        <w:rPr>
          <w:rFonts w:ascii="Times New Roman" w:hAnsi="Times New Roman" w:cs="Times New Roman"/>
          <w:sz w:val="24"/>
          <w:szCs w:val="24"/>
        </w:rPr>
        <w:t>. Az ott szerzett ismereteiket átadják egymásnak, beépítik mindennapi munkájukba. Kevés azonban a pedagógusok által kezdeményezett innováció. Inkább a követés, és nem a kezdeményezés jellemzi a pedagógusokat. /Vezetői pályázat, vezetői tanfelügyelet megállapításai, interjú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6.9.2. Az intézmény lehetőségeket teremt az innovációt és a kreatív gondolkodást ösztönző műhelyfoglalkozásokra, fórumokra.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vezetése nem tudja elképzelni működését pályázati tevékenység nélkül. Ezt a tevékenységet a kreatív gondolkodást ösztönző </w:t>
      </w:r>
      <w:proofErr w:type="gramStart"/>
      <w:r w:rsidRPr="00041605">
        <w:rPr>
          <w:rFonts w:ascii="Times New Roman" w:hAnsi="Times New Roman" w:cs="Times New Roman"/>
          <w:sz w:val="24"/>
          <w:szCs w:val="24"/>
        </w:rPr>
        <w:t>műhely foglalkozások</w:t>
      </w:r>
      <w:proofErr w:type="gramEnd"/>
      <w:r w:rsidRPr="00041605">
        <w:rPr>
          <w:rFonts w:ascii="Times New Roman" w:hAnsi="Times New Roman" w:cs="Times New Roman"/>
          <w:sz w:val="24"/>
          <w:szCs w:val="24"/>
        </w:rPr>
        <w:t xml:space="preserve"> nélkül nehezen tudná eredményesen megvalósítani. /Tanévvégi beszámolók, Továbbképzési program, Beiskolázási terv,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6.9.3. A legjobb gyakorlatok eredményeinek bemutatására, követésére, alkalmazására nyitott a testület és az intézményvezetés.</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inkább</w:t>
      </w:r>
      <w:proofErr w:type="gramEnd"/>
      <w:r w:rsidRPr="00041605">
        <w:rPr>
          <w:rFonts w:ascii="Times New Roman" w:hAnsi="Times New Roman" w:cs="Times New Roman"/>
          <w:sz w:val="24"/>
          <w:szCs w:val="24"/>
        </w:rPr>
        <w:t xml:space="preserve"> teljesül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vezetés </w:t>
      </w:r>
      <w:proofErr w:type="spellStart"/>
      <w:r w:rsidRPr="00041605">
        <w:rPr>
          <w:rFonts w:ascii="Times New Roman" w:hAnsi="Times New Roman" w:cs="Times New Roman"/>
          <w:sz w:val="24"/>
          <w:szCs w:val="24"/>
        </w:rPr>
        <w:t>ösztönzi</w:t>
      </w:r>
      <w:proofErr w:type="spellEnd"/>
      <w:r w:rsidRPr="00041605">
        <w:rPr>
          <w:rFonts w:ascii="Times New Roman" w:hAnsi="Times New Roman" w:cs="Times New Roman"/>
          <w:sz w:val="24"/>
          <w:szCs w:val="24"/>
        </w:rPr>
        <w:t xml:space="preserve"> az innovatív projektek bevezetését. /Boldog iskola, </w:t>
      </w:r>
      <w:proofErr w:type="spellStart"/>
      <w:r w:rsidRPr="00041605">
        <w:rPr>
          <w:rFonts w:ascii="Times New Roman" w:hAnsi="Times New Roman" w:cs="Times New Roman"/>
          <w:sz w:val="24"/>
          <w:szCs w:val="24"/>
        </w:rPr>
        <w:t>Ökosiskola</w:t>
      </w:r>
      <w:proofErr w:type="spellEnd"/>
      <w:r w:rsidRPr="00041605">
        <w:rPr>
          <w:rFonts w:ascii="Times New Roman" w:hAnsi="Times New Roman" w:cs="Times New Roman"/>
          <w:sz w:val="24"/>
          <w:szCs w:val="24"/>
        </w:rPr>
        <w:t>./ Több témahétben részt vesznek. Nyitottak, hogy a jövőben megmutassák innovatív oldalukat is. /Interjú a pedagógusokkal, vezetői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6.1. Az intézmény képzési </w:t>
      </w:r>
      <w:proofErr w:type="gramStart"/>
      <w:r w:rsidRPr="00041605">
        <w:rPr>
          <w:rFonts w:ascii="Times New Roman" w:hAnsi="Times New Roman" w:cs="Times New Roman"/>
          <w:sz w:val="24"/>
          <w:szCs w:val="24"/>
        </w:rPr>
        <w:t>struktúrájának</w:t>
      </w:r>
      <w:proofErr w:type="gramEnd"/>
      <w:r w:rsidRPr="00041605">
        <w:rPr>
          <w:rFonts w:ascii="Times New Roman" w:hAnsi="Times New Roman" w:cs="Times New Roman"/>
          <w:sz w:val="24"/>
          <w:szCs w:val="24"/>
        </w:rPr>
        <w:t xml:space="preserve">, pedagógiai értékeinek, céljainak megfelelő </w:t>
      </w:r>
      <w:proofErr w:type="spellStart"/>
      <w:r w:rsidRPr="00041605">
        <w:rPr>
          <w:rFonts w:ascii="Times New Roman" w:hAnsi="Times New Roman" w:cs="Times New Roman"/>
          <w:sz w:val="24"/>
          <w:szCs w:val="24"/>
        </w:rPr>
        <w:t>infrastuktúra</w:t>
      </w:r>
      <w:proofErr w:type="spellEnd"/>
      <w:r w:rsidRPr="00041605">
        <w:rPr>
          <w:rFonts w:ascii="Times New Roman" w:hAnsi="Times New Roman" w:cs="Times New Roman"/>
          <w:sz w:val="24"/>
          <w:szCs w:val="24"/>
        </w:rPr>
        <w:t xml:space="preserve"> biztosítása.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6.2. A különleges bánásmódot igénylő tanulók nevelésének, oktatásának megfelelő tárgyi környezet kialakítása.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6.3. Rendszeres és nyomon követhető IKT-eszközhasználat.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megfelelő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6.4. Átgondolt, tervezett, az intézmény pedagógiai értékeinek, céljainak megfelelő humánerőforrás-szükséglet biztosítása.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6.5. Magas szintű és hatékony szervezeti kultúra megléte jellemző.</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6.6. Az intézmény hagyományápoló, hagyományteremtő tevékenysége megvalósul.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6.7. Szabályozott felelősség- és hatáskörmegosztás.</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6.8. A munkatársak döntéselőkészítésbe való bevonása.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6.9. Innovációra nyitott szervezeti kultúra működése.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megfelelő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Fejleszthető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Fejleszthető a pedagógusok innovatív készsége. Több önálló </w:t>
      </w:r>
      <w:proofErr w:type="gramStart"/>
      <w:r w:rsidRPr="00041605">
        <w:rPr>
          <w:rFonts w:ascii="Times New Roman" w:hAnsi="Times New Roman" w:cs="Times New Roman"/>
          <w:sz w:val="24"/>
          <w:szCs w:val="24"/>
        </w:rPr>
        <w:t>pedagógus kezdeményezésre</w:t>
      </w:r>
      <w:proofErr w:type="gramEnd"/>
      <w:r w:rsidRPr="00041605">
        <w:rPr>
          <w:rFonts w:ascii="Times New Roman" w:hAnsi="Times New Roman" w:cs="Times New Roman"/>
          <w:sz w:val="24"/>
          <w:szCs w:val="24"/>
        </w:rPr>
        <w:t>, valamint a meglévő, jól működő innovációk megosztására van szükség.</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Kiemelkedő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alkalmazotti közösségének munkájára, együttműködésére a magas szintű belső igényesség, hatékonyság, a belső tudásmegosztás gyakorlata jellemző. Az intézményvezető szakmailag jól felkészült, elkötelezett a pedagógiai munka irányításával és ellenőrzésével járó feladatok végzése iránt, határozottan végzi munkáját. Az intézmény vezetése részt vesz, élen jár a fejlesztésben. Nagy hangsúlyt fektetnek a meglévő hagyományok ápolására.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7. Az intézménytípusra vonatkozó nevelési, nevelési-oktatási irányelvben meghatározott országos szakmai elvárásoknak és az intézményi céloknak való megfelelés</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100%</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7.1. Hogyan jelennek meg a Kormány és az oktatásért felelős miniszter által kiadott tantervi szabályozó </w:t>
      </w:r>
      <w:proofErr w:type="gramStart"/>
      <w:r w:rsidRPr="00041605">
        <w:rPr>
          <w:rFonts w:ascii="Times New Roman" w:hAnsi="Times New Roman" w:cs="Times New Roman"/>
          <w:sz w:val="24"/>
          <w:szCs w:val="24"/>
        </w:rPr>
        <w:t>dokumentumban</w:t>
      </w:r>
      <w:proofErr w:type="gramEnd"/>
      <w:r w:rsidRPr="00041605">
        <w:rPr>
          <w:rFonts w:ascii="Times New Roman" w:hAnsi="Times New Roman" w:cs="Times New Roman"/>
          <w:sz w:val="24"/>
          <w:szCs w:val="24"/>
        </w:rPr>
        <w:t xml:space="preserve"> meghatározott célok a pedagógiai programban?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7.1.1. Az intézmény pedagógiai programja koherens a Kormány és az oktatásért felelős miniszter által kiadott tantervi szabályozó </w:t>
      </w:r>
      <w:proofErr w:type="gramStart"/>
      <w:r w:rsidRPr="00041605">
        <w:rPr>
          <w:rFonts w:ascii="Times New Roman" w:hAnsi="Times New Roman" w:cs="Times New Roman"/>
          <w:sz w:val="24"/>
          <w:szCs w:val="24"/>
        </w:rPr>
        <w:t>dokumentumban</w:t>
      </w:r>
      <w:proofErr w:type="gramEnd"/>
      <w:r w:rsidRPr="00041605">
        <w:rPr>
          <w:rFonts w:ascii="Times New Roman" w:hAnsi="Times New Roman" w:cs="Times New Roman"/>
          <w:sz w:val="24"/>
          <w:szCs w:val="24"/>
        </w:rPr>
        <w:t xml:space="preserve"> foglaltakkal.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pedagógiai program készítése és </w:t>
      </w:r>
      <w:proofErr w:type="gramStart"/>
      <w:r w:rsidRPr="00041605">
        <w:rPr>
          <w:rFonts w:ascii="Times New Roman" w:hAnsi="Times New Roman" w:cs="Times New Roman"/>
          <w:sz w:val="24"/>
          <w:szCs w:val="24"/>
        </w:rPr>
        <w:t>aktualizálása</w:t>
      </w:r>
      <w:proofErr w:type="gramEnd"/>
      <w:r w:rsidRPr="00041605">
        <w:rPr>
          <w:rFonts w:ascii="Times New Roman" w:hAnsi="Times New Roman" w:cs="Times New Roman"/>
          <w:sz w:val="24"/>
          <w:szCs w:val="24"/>
        </w:rPr>
        <w:t xml:space="preserve"> során a Kormány és az oktatásért felelős miniszter által kiadott tantervi szabályozó dokumentumban foglaltakat figyelembe veszik. Az intézmény rendelkezik a szükséges és naprakész </w:t>
      </w:r>
      <w:proofErr w:type="gramStart"/>
      <w:r w:rsidRPr="00041605">
        <w:rPr>
          <w:rFonts w:ascii="Times New Roman" w:hAnsi="Times New Roman" w:cs="Times New Roman"/>
          <w:sz w:val="24"/>
          <w:szCs w:val="24"/>
        </w:rPr>
        <w:t>dokumentumokkal</w:t>
      </w:r>
      <w:proofErr w:type="gramEnd"/>
      <w:r w:rsidRPr="00041605">
        <w:rPr>
          <w:rFonts w:ascii="Times New Roman" w:hAnsi="Times New Roman" w:cs="Times New Roman"/>
          <w:sz w:val="24"/>
          <w:szCs w:val="24"/>
        </w:rPr>
        <w:t xml:space="preserve">. Elkészítésük az oktató-nevelő munkát végzők közös feladata, melyet az intézményvezetés a törvényi előírásoknak megfelelően irányít. Azok véleményezése, majd elfogadása szintén a jogszabályoknak megfelelően történik. Az intézmény a stratégiai céljainak megvalósulását folyamatosan nyomon követi, értékeli és a tartalmi szabályozók, a környezet változása, az intézményi eredmények ismeretében felülvizsgálja. A tanév elején helyzetelemzést készítenek, mely alapján </w:t>
      </w:r>
      <w:r w:rsidRPr="00041605">
        <w:rPr>
          <w:rFonts w:ascii="Times New Roman" w:hAnsi="Times New Roman" w:cs="Times New Roman"/>
          <w:sz w:val="24"/>
          <w:szCs w:val="24"/>
        </w:rPr>
        <w:lastRenderedPageBreak/>
        <w:t xml:space="preserve">éves munkájukat végzik. Az intézményt </w:t>
      </w:r>
      <w:proofErr w:type="gramStart"/>
      <w:r w:rsidRPr="00041605">
        <w:rPr>
          <w:rFonts w:ascii="Times New Roman" w:hAnsi="Times New Roman" w:cs="Times New Roman"/>
          <w:sz w:val="24"/>
          <w:szCs w:val="24"/>
        </w:rPr>
        <w:t>nagy mértékben</w:t>
      </w:r>
      <w:proofErr w:type="gramEnd"/>
      <w:r w:rsidRPr="00041605">
        <w:rPr>
          <w:rFonts w:ascii="Times New Roman" w:hAnsi="Times New Roman" w:cs="Times New Roman"/>
          <w:sz w:val="24"/>
          <w:szCs w:val="24"/>
        </w:rPr>
        <w:t xml:space="preserve"> jellemzi a folyamatos tájékozódás, a törvényi és partneri elvárásoknak való megfelelés. /</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7.1.2. A pedagógiai program a jogszabályi és tartalmi elvárásokkal összhangban fogalmazza meg az intézmény sajátos nevelési-oktatási feladatait, céljait.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Figyelembe veszik az intézmény sajátosságait céljaik meghatározásánál. Pontos elképzelésekkel rendelkeznek a jövőt illetően. Az intézményi </w:t>
      </w:r>
      <w:proofErr w:type="gramStart"/>
      <w:r w:rsidRPr="00041605">
        <w:rPr>
          <w:rFonts w:ascii="Times New Roman" w:hAnsi="Times New Roman" w:cs="Times New Roman"/>
          <w:sz w:val="24"/>
          <w:szCs w:val="24"/>
        </w:rPr>
        <w:t>dokumentumokat</w:t>
      </w:r>
      <w:proofErr w:type="gramEnd"/>
      <w:r w:rsidRPr="00041605">
        <w:rPr>
          <w:rFonts w:ascii="Times New Roman" w:hAnsi="Times New Roman" w:cs="Times New Roman"/>
          <w:sz w:val="24"/>
          <w:szCs w:val="24"/>
        </w:rPr>
        <w:t xml:space="preserve"> minden tanévben aktualizálják, a szükséges módosításokat a törvényes eljárásrend betartásával elvégzik, ezt pontosan dokumentálják. /interjú a vezetővel és a pedagógusok képviselőivel, Pedagógiai program, munkaterv/</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7.2. Hogyan történik a pedagógiai programban szereplő kiemelt stratégiai célok </w:t>
      </w:r>
      <w:proofErr w:type="spellStart"/>
      <w:r w:rsidRPr="00041605">
        <w:rPr>
          <w:rFonts w:ascii="Times New Roman" w:hAnsi="Times New Roman" w:cs="Times New Roman"/>
          <w:sz w:val="24"/>
          <w:szCs w:val="24"/>
        </w:rPr>
        <w:t>operacionalizálása</w:t>
      </w:r>
      <w:proofErr w:type="spellEnd"/>
      <w:r w:rsidRPr="00041605">
        <w:rPr>
          <w:rFonts w:ascii="Times New Roman" w:hAnsi="Times New Roman" w:cs="Times New Roman"/>
          <w:sz w:val="24"/>
          <w:szCs w:val="24"/>
        </w:rPr>
        <w:t>, megvalósítása?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7.2.1. Az intézmény folyamatosan nyomon követi a pedagógiai programjában foglaltak megvalósulását.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Pedagógiai programban, az SZMSZ-ben, a munkatervekben és az éves beszámolókban foglaltak megvalósulása nyomon követhető. Megjelennek a stratégiai célok, melyek a munkatervbe is beépülnek, és megvalósulásuk megjelenik a tanév végi beszámolókban. A felelősök kijelölése, a feladatkörök és ellenőrzési jogosultságok, azok időbelisége meghatározott, szabályozott</w:t>
      </w:r>
      <w:proofErr w:type="gramStart"/>
      <w:r w:rsidRPr="00041605">
        <w:rPr>
          <w:rFonts w:ascii="Times New Roman" w:hAnsi="Times New Roman" w:cs="Times New Roman"/>
          <w:sz w:val="24"/>
          <w:szCs w:val="24"/>
        </w:rPr>
        <w:t>..</w:t>
      </w:r>
      <w:proofErr w:type="gramEnd"/>
      <w:r w:rsidRPr="00041605">
        <w:rPr>
          <w:rFonts w:ascii="Times New Roman" w:hAnsi="Times New Roman" w:cs="Times New Roman"/>
          <w:sz w:val="24"/>
          <w:szCs w:val="24"/>
        </w:rPr>
        <w:t xml:space="preserve"> A tanév végén készített beszámolók területenként részletesen tartalmazzák a megvalósult tevékenységeket. Az intézmény tevékenységében egyértelműen megfigyelhető a pedagógiai programban és más stratégiai </w:t>
      </w:r>
      <w:proofErr w:type="gramStart"/>
      <w:r w:rsidRPr="00041605">
        <w:rPr>
          <w:rFonts w:ascii="Times New Roman" w:hAnsi="Times New Roman" w:cs="Times New Roman"/>
          <w:sz w:val="24"/>
          <w:szCs w:val="24"/>
        </w:rPr>
        <w:t>dokumentumokban</w:t>
      </w:r>
      <w:proofErr w:type="gramEnd"/>
      <w:r w:rsidRPr="00041605">
        <w:rPr>
          <w:rFonts w:ascii="Times New Roman" w:hAnsi="Times New Roman" w:cs="Times New Roman"/>
          <w:sz w:val="24"/>
          <w:szCs w:val="24"/>
        </w:rPr>
        <w:t xml:space="preserve"> megtalálható célok megvalósulását szolgáló pedagógiai folyamatok tudatossága. (Pedagógiai program, Munkatervek, Beszámolók,)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7.2.2. Minden tanév tervezésekor megtörténik az intézmény tevékenységeinek terveinek ütemezése, ami az éves munkatervben és más fejlesztési, intézkedési tervekben rögzítésre is kerül.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előzetes dokumentumelemzés során egyértelműen bizonyítást nyert az intézmény </w:t>
      </w:r>
      <w:proofErr w:type="gramStart"/>
      <w:r w:rsidRPr="00041605">
        <w:rPr>
          <w:rFonts w:ascii="Times New Roman" w:hAnsi="Times New Roman" w:cs="Times New Roman"/>
          <w:sz w:val="24"/>
          <w:szCs w:val="24"/>
        </w:rPr>
        <w:t>tevékenységeinek</w:t>
      </w:r>
      <w:proofErr w:type="gramEnd"/>
      <w:r w:rsidRPr="00041605">
        <w:rPr>
          <w:rFonts w:ascii="Times New Roman" w:hAnsi="Times New Roman" w:cs="Times New Roman"/>
          <w:sz w:val="24"/>
          <w:szCs w:val="24"/>
        </w:rPr>
        <w:t xml:space="preserve"> terveinek, ütemezése. A tanév rendje a jogszabályokban meghatározottak szerint kerül meghatározásra a munkatervben. /Munkatervek, tanév végi beszámolók, Továbbképzési program, Beiskolázási terv, interjú a vezetővel és a pedagógusok képviselőivel /</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7.2.3. A tervek nyilvánossága biztosított.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Tartalmas, </w:t>
      </w:r>
      <w:proofErr w:type="gramStart"/>
      <w:r w:rsidRPr="00041605">
        <w:rPr>
          <w:rFonts w:ascii="Times New Roman" w:hAnsi="Times New Roman" w:cs="Times New Roman"/>
          <w:sz w:val="24"/>
          <w:szCs w:val="24"/>
        </w:rPr>
        <w:t>aktuális</w:t>
      </w:r>
      <w:proofErr w:type="gramEnd"/>
      <w:r w:rsidRPr="00041605">
        <w:rPr>
          <w:rFonts w:ascii="Times New Roman" w:hAnsi="Times New Roman" w:cs="Times New Roman"/>
          <w:sz w:val="24"/>
          <w:szCs w:val="24"/>
        </w:rPr>
        <w:t xml:space="preserve"> honlapot működtetnek a legfontosabb aktuális információk közzétételére. Az intézmény alapdokumentumai a Pedagógiai program, a Házirend és az SZMSZ nyilvánosak, elérhetőek, megtekinthetik ezeket az intézmény honlapján is. A KIR-</w:t>
      </w:r>
      <w:proofErr w:type="spellStart"/>
      <w:r w:rsidRPr="00041605">
        <w:rPr>
          <w:rFonts w:ascii="Times New Roman" w:hAnsi="Times New Roman" w:cs="Times New Roman"/>
          <w:sz w:val="24"/>
          <w:szCs w:val="24"/>
        </w:rPr>
        <w:t>ben</w:t>
      </w:r>
      <w:proofErr w:type="spellEnd"/>
      <w:r w:rsidRPr="00041605">
        <w:rPr>
          <w:rFonts w:ascii="Times New Roman" w:hAnsi="Times New Roman" w:cs="Times New Roman"/>
          <w:sz w:val="24"/>
          <w:szCs w:val="24"/>
        </w:rPr>
        <w:t xml:space="preserve"> is </w:t>
      </w:r>
      <w:proofErr w:type="spellStart"/>
      <w:r w:rsidRPr="00041605">
        <w:rPr>
          <w:rFonts w:ascii="Times New Roman" w:hAnsi="Times New Roman" w:cs="Times New Roman"/>
          <w:sz w:val="24"/>
          <w:szCs w:val="24"/>
        </w:rPr>
        <w:t>megtekinthetőek</w:t>
      </w:r>
      <w:proofErr w:type="spellEnd"/>
      <w:r w:rsidRPr="00041605">
        <w:rPr>
          <w:rFonts w:ascii="Times New Roman" w:hAnsi="Times New Roman" w:cs="Times New Roman"/>
          <w:sz w:val="24"/>
          <w:szCs w:val="24"/>
        </w:rPr>
        <w:t xml:space="preserve"> az intézményi adatok. A tanári szoba </w:t>
      </w:r>
      <w:proofErr w:type="spellStart"/>
      <w:r w:rsidRPr="00041605">
        <w:rPr>
          <w:rFonts w:ascii="Times New Roman" w:hAnsi="Times New Roman" w:cs="Times New Roman"/>
          <w:sz w:val="24"/>
          <w:szCs w:val="24"/>
        </w:rPr>
        <w:t>faliújságán</w:t>
      </w:r>
      <w:proofErr w:type="spellEnd"/>
      <w:r w:rsidRPr="00041605">
        <w:rPr>
          <w:rFonts w:ascii="Times New Roman" w:hAnsi="Times New Roman" w:cs="Times New Roman"/>
          <w:sz w:val="24"/>
          <w:szCs w:val="24"/>
        </w:rPr>
        <w:t xml:space="preserve"> is tájékoztatást nyújtanak az </w:t>
      </w:r>
      <w:proofErr w:type="gramStart"/>
      <w:r w:rsidRPr="00041605">
        <w:rPr>
          <w:rFonts w:ascii="Times New Roman" w:hAnsi="Times New Roman" w:cs="Times New Roman"/>
          <w:sz w:val="24"/>
          <w:szCs w:val="24"/>
        </w:rPr>
        <w:t>aktualitásokról</w:t>
      </w:r>
      <w:proofErr w:type="gramEnd"/>
      <w:r w:rsidRPr="00041605">
        <w:rPr>
          <w:rFonts w:ascii="Times New Roman" w:hAnsi="Times New Roman" w:cs="Times New Roman"/>
          <w:sz w:val="24"/>
          <w:szCs w:val="24"/>
        </w:rPr>
        <w:t>. /Intézményi bejárás, honlap, interjú a vezetővel/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7.2.4. A tervekben (éves munkaterv, továbbképzési terv, ötéves intézkedési terv) jól követhetők a pedagógiai program kiemelt céljaira vonatkozó részcélok, feladatok, felelősök, a megvalósulást jelző eredménymutatók.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tanévre szóló tervekben egyértelműen nyomon követhetőek a pedagógiai program kiemelt céljaira vonatkozó részcélok, feladatok, azok megvalósításának felelősei, a beszámolókban pedig az eredmények. /Munkatervek, tanév végi beszámolók, Továbbképzési program, Beiskolázási terv/</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7.2.5. A képzési és fejlesztési tervek elkészítése az eredmények ismeretében, azokra épülve, annak érdekében történik, hogy a munkatársak szakmai tudása megfeleljen az intézmény jelenlegi és jövőbeli igényeinek, elvárásainak.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képzési és fejlesztési tervek elkészítése az intézményi igények és elvárások ismeretében történik. Élnek az ingyenes képzési lehetőséggel, illetve a hiányszakok képzési lehetőségeivel. Tankerületi pályázati projekt keretében megvalósuló továbbképzésekben is részt vesznek. A pedagógus-továbbképzések, a szakmai fejlődés elősegítése és támogatása biztosított. (Pedagógiai program, Munkaterv, Beszámoló, Továbbképzési terv, Beiskolázási terv)</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7.2.6. A tanítási módszerek, a nevelő-oktató munkát támogató papír alapú és digitális tankönyvek, segédanyagok kiválasztása és alkalmazása rugalmasan, a pedagógiai prioritásokkal összhangban történik.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tankönyvek, segédanyagok, taneszközök kiválasztása során törekednek a hatályos és vonatkozó jogszabályok figyelembe vételére. A különleges bánásmódot igénylő tanulók számára </w:t>
      </w:r>
      <w:proofErr w:type="gramStart"/>
      <w:r w:rsidRPr="00041605">
        <w:rPr>
          <w:rFonts w:ascii="Times New Roman" w:hAnsi="Times New Roman" w:cs="Times New Roman"/>
          <w:sz w:val="24"/>
          <w:szCs w:val="24"/>
        </w:rPr>
        <w:t>speciális</w:t>
      </w:r>
      <w:proofErr w:type="gramEnd"/>
      <w:r w:rsidRPr="00041605">
        <w:rPr>
          <w:rFonts w:ascii="Times New Roman" w:hAnsi="Times New Roman" w:cs="Times New Roman"/>
          <w:sz w:val="24"/>
          <w:szCs w:val="24"/>
        </w:rPr>
        <w:t xml:space="preserve"> könyveket rendelnek. Elfogadják az új, innovatív módszerek kipróbálásával, bevezetésével járó többletfeladatokat. Oktatási infrastruktúrájuk bővítésében hangsúlyt kap a digitális oktatás feltételeinek megteremtése, az ezek eredményes és hatékony használatához szükséges ismeretek megszerzése. /Intézményi bejárás, interjú a vezetővel és a pedagógusok képviselőivel/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7.1. A Kormány és az oktatásért felelős miniszter által kiadott tantervi szabályozó </w:t>
      </w:r>
      <w:proofErr w:type="gramStart"/>
      <w:r w:rsidRPr="00041605">
        <w:rPr>
          <w:rFonts w:ascii="Times New Roman" w:hAnsi="Times New Roman" w:cs="Times New Roman"/>
          <w:sz w:val="24"/>
          <w:szCs w:val="24"/>
        </w:rPr>
        <w:t>dokumentumban</w:t>
      </w:r>
      <w:proofErr w:type="gramEnd"/>
      <w:r w:rsidRPr="00041605">
        <w:rPr>
          <w:rFonts w:ascii="Times New Roman" w:hAnsi="Times New Roman" w:cs="Times New Roman"/>
          <w:sz w:val="24"/>
          <w:szCs w:val="24"/>
        </w:rPr>
        <w:t xml:space="preserve"> meghatározott célok és a pedagógiai program összhangja.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7.2. Az intézményi tervezési </w:t>
      </w:r>
      <w:proofErr w:type="gramStart"/>
      <w:r w:rsidRPr="00041605">
        <w:rPr>
          <w:rFonts w:ascii="Times New Roman" w:hAnsi="Times New Roman" w:cs="Times New Roman"/>
          <w:sz w:val="24"/>
          <w:szCs w:val="24"/>
        </w:rPr>
        <w:t>dokumentumok</w:t>
      </w:r>
      <w:proofErr w:type="gramEnd"/>
      <w:r w:rsidRPr="00041605">
        <w:rPr>
          <w:rFonts w:ascii="Times New Roman" w:hAnsi="Times New Roman" w:cs="Times New Roman"/>
          <w:sz w:val="24"/>
          <w:szCs w:val="24"/>
        </w:rPr>
        <w:t xml:space="preserve"> alapja a pedagógiai programban szereplő kiemelt stratégiai célok megvalósítása.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Fejleszthető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Fejleszthető terület megjelölése nem indokolt.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Kiemelkedő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intézményvezető rendszeresen figyelemmel kíséri a jogszabályi változásokat, tájékozott a jogszabály-tervezetekkel kapcsolatban. Az így szerzett </w:t>
      </w:r>
      <w:proofErr w:type="gramStart"/>
      <w:r w:rsidRPr="00041605">
        <w:rPr>
          <w:rFonts w:ascii="Times New Roman" w:hAnsi="Times New Roman" w:cs="Times New Roman"/>
          <w:sz w:val="24"/>
          <w:szCs w:val="24"/>
        </w:rPr>
        <w:t>információkat</w:t>
      </w:r>
      <w:proofErr w:type="gramEnd"/>
      <w:r w:rsidRPr="00041605">
        <w:rPr>
          <w:rFonts w:ascii="Times New Roman" w:hAnsi="Times New Roman" w:cs="Times New Roman"/>
          <w:sz w:val="24"/>
          <w:szCs w:val="24"/>
        </w:rPr>
        <w:t xml:space="preserve"> átadja a nevelőtestületnek, így a pedagógusok naprakész információkkal rendelkeznek a köznevelés terén tapasztalható változásokról. A pedagógiai program koherens a kormány és az oktatásért felelős miniszter által kiadott tantervi szabályozó </w:t>
      </w:r>
      <w:proofErr w:type="gramStart"/>
      <w:r w:rsidRPr="00041605">
        <w:rPr>
          <w:rFonts w:ascii="Times New Roman" w:hAnsi="Times New Roman" w:cs="Times New Roman"/>
          <w:sz w:val="24"/>
          <w:szCs w:val="24"/>
        </w:rPr>
        <w:t>dokumentumokkal</w:t>
      </w:r>
      <w:proofErr w:type="gramEnd"/>
      <w:r w:rsidRPr="00041605">
        <w:rPr>
          <w:rFonts w:ascii="Times New Roman" w:hAnsi="Times New Roman" w:cs="Times New Roman"/>
          <w:sz w:val="24"/>
          <w:szCs w:val="24"/>
        </w:rPr>
        <w:t>. A tanévre szóló tervekben egyértelműen nyomon követhetőek a pedagógiai program kiemelt céljaira vonatkozó részcélok, feladatok, azok megvalósításának felelősei.</w:t>
      </w:r>
    </w:p>
    <w:p w:rsidR="00041605" w:rsidRPr="00041605" w:rsidRDefault="00041605" w:rsidP="00041605">
      <w:pPr>
        <w:tabs>
          <w:tab w:val="right" w:pos="9072"/>
        </w:tabs>
        <w:jc w:val="both"/>
        <w:rPr>
          <w:rFonts w:ascii="Times New Roman" w:hAnsi="Times New Roman" w:cs="Times New Roman"/>
          <w:sz w:val="24"/>
          <w:szCs w:val="24"/>
        </w:rPr>
      </w:pP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Vezetői tanfelügyelet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 Az intézményi pedagógiai folyamatok – nevelési, tanulási, tanítási, fejlesztési, diagnosztikai – stratégiai vezetése és irányítása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100%</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1.1. Milyen módon biztosítja, hogy a tanulás a tanulói eredmények javulását eredményezze?</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1.1.1. Részt vesz az intézmény pedagógiai programjában megjelenő nevelési-oktatási alapelvek, célok és feladatok meghatározásában.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w:t>
      </w:r>
      <w:proofErr w:type="gramStart"/>
      <w:r w:rsidRPr="00041605">
        <w:rPr>
          <w:rFonts w:ascii="Times New Roman" w:hAnsi="Times New Roman" w:cs="Times New Roman"/>
          <w:sz w:val="24"/>
          <w:szCs w:val="24"/>
        </w:rPr>
        <w:t>dokumentumaiban</w:t>
      </w:r>
      <w:proofErr w:type="gramEnd"/>
      <w:r w:rsidRPr="00041605">
        <w:rPr>
          <w:rFonts w:ascii="Times New Roman" w:hAnsi="Times New Roman" w:cs="Times New Roman"/>
          <w:sz w:val="24"/>
          <w:szCs w:val="24"/>
        </w:rPr>
        <w:t xml:space="preserve"> megjelenő deklarált célok, feladatok meghatározásában részt vesz. Figyelembe veszi az intézmény környezetében zajló folyamatokat. Az intézmény pedagógiai programjában megjelenő nevelési-oktatási alapelvek, célok és feladatok meghatározásának irányítója, valamint segítője ezek megvalósulásának. Az intézmény folyamatos fejlesztése fő célként jelenik meg. Magas színvonalon valósítják meg az intézmény pedagógiai programjában meghatározott feladatokat.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1.1.2. Együttműködik munkatársaival, és példát mutat annak érdekében, hogy az intézmény elérje a tanulási eredményekre vonatkozó </w:t>
      </w:r>
      <w:proofErr w:type="gramStart"/>
      <w:r w:rsidRPr="00041605">
        <w:rPr>
          <w:rFonts w:ascii="Times New Roman" w:hAnsi="Times New Roman" w:cs="Times New Roman"/>
          <w:sz w:val="24"/>
          <w:szCs w:val="24"/>
        </w:rPr>
        <w:t>deklarált</w:t>
      </w:r>
      <w:proofErr w:type="gramEnd"/>
      <w:r w:rsidRPr="00041605">
        <w:rPr>
          <w:rFonts w:ascii="Times New Roman" w:hAnsi="Times New Roman" w:cs="Times New Roman"/>
          <w:sz w:val="24"/>
          <w:szCs w:val="24"/>
        </w:rPr>
        <w:t xml:space="preserve"> céljait.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Figyelemmel kíséri a jogszabályi változásokat, intézkedéseivel </w:t>
      </w:r>
      <w:proofErr w:type="gramStart"/>
      <w:r w:rsidRPr="00041605">
        <w:rPr>
          <w:rFonts w:ascii="Times New Roman" w:hAnsi="Times New Roman" w:cs="Times New Roman"/>
          <w:sz w:val="24"/>
          <w:szCs w:val="24"/>
        </w:rPr>
        <w:t>reflektál</w:t>
      </w:r>
      <w:proofErr w:type="gramEnd"/>
      <w:r w:rsidRPr="00041605">
        <w:rPr>
          <w:rFonts w:ascii="Times New Roman" w:hAnsi="Times New Roman" w:cs="Times New Roman"/>
          <w:sz w:val="24"/>
          <w:szCs w:val="24"/>
        </w:rPr>
        <w:t xml:space="preserve"> az intézményt érintő változásokra. Figyelembe veszi a tanulói összetételt, a környezetet, a szülők és a nevelőtestület elvárásait. Elkötelezett intézménye iránt. Személyes példamutatásával motiválja </w:t>
      </w:r>
      <w:proofErr w:type="gramStart"/>
      <w:r w:rsidRPr="00041605">
        <w:rPr>
          <w:rFonts w:ascii="Times New Roman" w:hAnsi="Times New Roman" w:cs="Times New Roman"/>
          <w:sz w:val="24"/>
          <w:szCs w:val="24"/>
        </w:rPr>
        <w:t>kollégáit</w:t>
      </w:r>
      <w:proofErr w:type="gramEnd"/>
      <w:r w:rsidRPr="00041605">
        <w:rPr>
          <w:rFonts w:ascii="Times New Roman" w:hAnsi="Times New Roman" w:cs="Times New Roman"/>
          <w:sz w:val="24"/>
          <w:szCs w:val="24"/>
        </w:rPr>
        <w:t>. A célok eléréséhez épít az óralátogatások megfigyeléseire, szülői, tanulói visszajelzésekre</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1.1.3. A tanulói kulcskompetenciák fejlesztésére, a tanulói eredmények javítására összpontosító nevelő-oktató munkát vár el.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beiskolázási mutatói jók, a partnerintézményekkel kapcsolatot tart. A tanulói eredmények javítására tett intézkedései fellelhetők az intézmény </w:t>
      </w:r>
      <w:proofErr w:type="gramStart"/>
      <w:r w:rsidRPr="00041605">
        <w:rPr>
          <w:rFonts w:ascii="Times New Roman" w:hAnsi="Times New Roman" w:cs="Times New Roman"/>
          <w:sz w:val="24"/>
          <w:szCs w:val="24"/>
        </w:rPr>
        <w:t>dokumentumaiban</w:t>
      </w:r>
      <w:proofErr w:type="gramEnd"/>
      <w:r w:rsidRPr="00041605">
        <w:rPr>
          <w:rFonts w:ascii="Times New Roman" w:hAnsi="Times New Roman" w:cs="Times New Roman"/>
          <w:sz w:val="24"/>
          <w:szCs w:val="24"/>
        </w:rPr>
        <w:t xml:space="preserve">. A tanuló eredmények változását nyomon követi. A kapott eredményeket </w:t>
      </w:r>
      <w:proofErr w:type="spellStart"/>
      <w:r w:rsidRPr="00041605">
        <w:rPr>
          <w:rFonts w:ascii="Times New Roman" w:hAnsi="Times New Roman" w:cs="Times New Roman"/>
          <w:sz w:val="24"/>
          <w:szCs w:val="24"/>
        </w:rPr>
        <w:t>elemzi</w:t>
      </w:r>
      <w:proofErr w:type="spellEnd"/>
      <w:r w:rsidRPr="00041605">
        <w:rPr>
          <w:rFonts w:ascii="Times New Roman" w:hAnsi="Times New Roman" w:cs="Times New Roman"/>
          <w:sz w:val="24"/>
          <w:szCs w:val="24"/>
        </w:rPr>
        <w:t xml:space="preserve"> és beépíti az intézmény működésébe. Az intézményi </w:t>
      </w:r>
      <w:proofErr w:type="gramStart"/>
      <w:r w:rsidRPr="00041605">
        <w:rPr>
          <w:rFonts w:ascii="Times New Roman" w:hAnsi="Times New Roman" w:cs="Times New Roman"/>
          <w:sz w:val="24"/>
          <w:szCs w:val="24"/>
        </w:rPr>
        <w:t>dokumentumokban</w:t>
      </w:r>
      <w:proofErr w:type="gramEnd"/>
      <w:r w:rsidRPr="00041605">
        <w:rPr>
          <w:rFonts w:ascii="Times New Roman" w:hAnsi="Times New Roman" w:cs="Times New Roman"/>
          <w:sz w:val="24"/>
          <w:szCs w:val="24"/>
        </w:rPr>
        <w:t xml:space="preserve"> kiemelt szerepet kap a kompetenciafejlesztés folyamata. A mérési eredmények alapján, az iskola tanulói az országos átlag felett teljesítenek.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1.2. Hogyan biztosítja a mérési, értékelési eredmények beépítését a tanulási-tanítási folyamatba?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1.2.1. Az intézményi működést befolyásoló azonosított, összegyűjtött, értelmezett mérési adatokat, eredményeket felhasználja a stratégiai </w:t>
      </w:r>
      <w:proofErr w:type="gramStart"/>
      <w:r w:rsidRPr="00041605">
        <w:rPr>
          <w:rFonts w:ascii="Times New Roman" w:hAnsi="Times New Roman" w:cs="Times New Roman"/>
          <w:sz w:val="24"/>
          <w:szCs w:val="24"/>
        </w:rPr>
        <w:t>dokumentumok</w:t>
      </w:r>
      <w:proofErr w:type="gramEnd"/>
      <w:r w:rsidRPr="00041605">
        <w:rPr>
          <w:rFonts w:ascii="Times New Roman" w:hAnsi="Times New Roman" w:cs="Times New Roman"/>
          <w:sz w:val="24"/>
          <w:szCs w:val="24"/>
        </w:rPr>
        <w:t xml:space="preserve"> elkészítésében, az intézmény jelenlegi és jövőbeli helyzetének megítélésében, különösen a tanulás és tanítás szervezésében és irányításában.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mérési adatok </w:t>
      </w:r>
      <w:proofErr w:type="gramStart"/>
      <w:r w:rsidRPr="00041605">
        <w:rPr>
          <w:rFonts w:ascii="Times New Roman" w:hAnsi="Times New Roman" w:cs="Times New Roman"/>
          <w:sz w:val="24"/>
          <w:szCs w:val="24"/>
        </w:rPr>
        <w:t>konzekvensen</w:t>
      </w:r>
      <w:proofErr w:type="gramEnd"/>
      <w:r w:rsidRPr="00041605">
        <w:rPr>
          <w:rFonts w:ascii="Times New Roman" w:hAnsi="Times New Roman" w:cs="Times New Roman"/>
          <w:sz w:val="24"/>
          <w:szCs w:val="24"/>
        </w:rPr>
        <w:t xml:space="preserve"> megjelennek az intézményi dokumentumokban, a hozzá kapcsolódó fejlesztési iránymutatással, az abból következő feladatokkal együtt. Az országos és helyi mérések eredményeit fejlesztő célzattal építi be az iskola fejlesztési folyamataiba. Az intézményben átgondolt mérési-értékelési rendszer működik, melynek kialakításában fontos szerepe van az intézményvezetőnek. A pedagógiai program és az éves munkatervek tartalmazzák az iskolai mérések rendszerét.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1.2.2. A </w:t>
      </w:r>
      <w:proofErr w:type="gramStart"/>
      <w:r w:rsidRPr="00041605">
        <w:rPr>
          <w:rFonts w:ascii="Times New Roman" w:hAnsi="Times New Roman" w:cs="Times New Roman"/>
          <w:sz w:val="24"/>
          <w:szCs w:val="24"/>
        </w:rPr>
        <w:t>kollégákkal</w:t>
      </w:r>
      <w:proofErr w:type="gramEnd"/>
      <w:r w:rsidRPr="00041605">
        <w:rPr>
          <w:rFonts w:ascii="Times New Roman" w:hAnsi="Times New Roman" w:cs="Times New Roman"/>
          <w:sz w:val="24"/>
          <w:szCs w:val="24"/>
        </w:rPr>
        <w:t xml:space="preserve"> megosztja a tanulási eredményességről szóló információkat, a központi mérési eredményeket </w:t>
      </w:r>
      <w:proofErr w:type="spellStart"/>
      <w:r w:rsidRPr="00041605">
        <w:rPr>
          <w:rFonts w:ascii="Times New Roman" w:hAnsi="Times New Roman" w:cs="Times New Roman"/>
          <w:sz w:val="24"/>
          <w:szCs w:val="24"/>
        </w:rPr>
        <w:t>elemzi</w:t>
      </w:r>
      <w:proofErr w:type="spellEnd"/>
      <w:r w:rsidRPr="00041605">
        <w:rPr>
          <w:rFonts w:ascii="Times New Roman" w:hAnsi="Times New Roman" w:cs="Times New Roman"/>
          <w:sz w:val="24"/>
          <w:szCs w:val="24"/>
        </w:rPr>
        <w:t>, és levonja a szükséges szakmai tanulságokat.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központi és egyéb mérések eredményeit </w:t>
      </w:r>
      <w:proofErr w:type="spellStart"/>
      <w:r w:rsidRPr="00041605">
        <w:rPr>
          <w:rFonts w:ascii="Times New Roman" w:hAnsi="Times New Roman" w:cs="Times New Roman"/>
          <w:sz w:val="24"/>
          <w:szCs w:val="24"/>
        </w:rPr>
        <w:t>elemzi</w:t>
      </w:r>
      <w:proofErr w:type="spellEnd"/>
      <w:r w:rsidRPr="00041605">
        <w:rPr>
          <w:rFonts w:ascii="Times New Roman" w:hAnsi="Times New Roman" w:cs="Times New Roman"/>
          <w:sz w:val="24"/>
          <w:szCs w:val="24"/>
        </w:rPr>
        <w:t xml:space="preserve">; elemezteti. A hozzá kapcsolódó feladatok megjelennek az intézményi </w:t>
      </w:r>
      <w:proofErr w:type="gramStart"/>
      <w:r w:rsidRPr="00041605">
        <w:rPr>
          <w:rFonts w:ascii="Times New Roman" w:hAnsi="Times New Roman" w:cs="Times New Roman"/>
          <w:sz w:val="24"/>
          <w:szCs w:val="24"/>
        </w:rPr>
        <w:t>dokumentumokban</w:t>
      </w:r>
      <w:proofErr w:type="gramEnd"/>
      <w:r w:rsidRPr="00041605">
        <w:rPr>
          <w:rFonts w:ascii="Times New Roman" w:hAnsi="Times New Roman" w:cs="Times New Roman"/>
          <w:sz w:val="24"/>
          <w:szCs w:val="24"/>
        </w:rPr>
        <w:t>. A tanév végén készített beszámolók tanúsítják, hogy az intézményvezető megosztja a mérési eredményeket a tantestület tagjaival. Az operatív tervezés során épít az elemzés tapasztalataira.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1.2.3. Beszámolót kér a tanulói teljesítmények folyamatos mérésén alapuló egyéni teljesítmények összehasonlításáról, változásáról és elvárja, hogy a tapasztalatokat felhasználják a tanuló fejlesztése érdekében.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lastRenderedPageBreak/>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eredmények elemzése, az ebből következő feladatok, tapasztalatok megjelennek az intézményi </w:t>
      </w:r>
      <w:proofErr w:type="gramStart"/>
      <w:r w:rsidRPr="00041605">
        <w:rPr>
          <w:rFonts w:ascii="Times New Roman" w:hAnsi="Times New Roman" w:cs="Times New Roman"/>
          <w:sz w:val="24"/>
          <w:szCs w:val="24"/>
        </w:rPr>
        <w:t>dokumentumokban</w:t>
      </w:r>
      <w:proofErr w:type="gramEnd"/>
      <w:r w:rsidRPr="00041605">
        <w:rPr>
          <w:rFonts w:ascii="Times New Roman" w:hAnsi="Times New Roman" w:cs="Times New Roman"/>
          <w:sz w:val="24"/>
          <w:szCs w:val="24"/>
        </w:rPr>
        <w:t>. Az intézményben működő munkaközösségek operatív terveik elkészítése során felhasználják a mérési eredményeket. Az intézményben a 2020-21. tanévtől felmenő rendszerben inkluzív nevelés-oktatás került bevezetésre. Jelenleg három évfolyamon alkalmazzák sikerrel a differenciált rétegmunka módszerét.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1.3. Hogyan biztosítja a fejlesztő célú értékelést, visszajelzést, </w:t>
      </w:r>
      <w:proofErr w:type="spellStart"/>
      <w:r w:rsidRPr="00041605">
        <w:rPr>
          <w:rFonts w:ascii="Times New Roman" w:hAnsi="Times New Roman" w:cs="Times New Roman"/>
          <w:sz w:val="24"/>
          <w:szCs w:val="24"/>
        </w:rPr>
        <w:t>reflektivitást</w:t>
      </w:r>
      <w:proofErr w:type="spellEnd"/>
      <w:r w:rsidRPr="00041605">
        <w:rPr>
          <w:rFonts w:ascii="Times New Roman" w:hAnsi="Times New Roman" w:cs="Times New Roman"/>
          <w:sz w:val="24"/>
          <w:szCs w:val="24"/>
        </w:rPr>
        <w:t xml:space="preserve"> az intézmény napi gyakorlatában?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1.3.1. Irányításával az intézményben kialakítják a tanulók értékelésének közös alapelveit és követelményeit, melyekben hangsúlyosan megjelenik a fejlesztő jelleg.</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tanulók kulcskompetenciáinak fejlesztésére összpontosító nevelési-oktatási munkát vár el. Az intézményi kulcsfolyamatok irányítása során elsősorban a tanulók fejlődési eredményeinek javítására helyezi a hangsúlyt. Az intézmény pedagógiai programja tartalmazza a tanulmányi munka ellenőrzésének és értékelésének alapelveit és követelményeit. Az intézményvezető irányításával kialakították a jelenleg működő átgondolt értékelési rendszert. Az intézmény tanulói gimnáziumban, szakgimnáziumban folytatják tovább tanulmányaikat, a felvételi eredmények jók.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1.3.2. Irányításával az intézményben a fejlesztő célú visszajelzés beépül a pedagógiai kultúrába.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helyszíni interjúk alátámasztották, hogy a havi rendszerességgel megtartott nevelőtestületi értekezletek egyik célja az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 xml:space="preserve">áramlás, a visszacsatolás a nevelési és a tanulási-tanítási folyamat eredményességéről. Ezeket az </w:t>
      </w:r>
      <w:proofErr w:type="gramStart"/>
      <w:r w:rsidRPr="00041605">
        <w:rPr>
          <w:rFonts w:ascii="Times New Roman" w:hAnsi="Times New Roman" w:cs="Times New Roman"/>
          <w:sz w:val="24"/>
          <w:szCs w:val="24"/>
        </w:rPr>
        <w:t>információkat</w:t>
      </w:r>
      <w:proofErr w:type="gramEnd"/>
      <w:r w:rsidRPr="00041605">
        <w:rPr>
          <w:rFonts w:ascii="Times New Roman" w:hAnsi="Times New Roman" w:cs="Times New Roman"/>
          <w:sz w:val="24"/>
          <w:szCs w:val="24"/>
        </w:rPr>
        <w:t xml:space="preserve"> az intézményvezető felhasználja a pedagógia kultúra fejlesztésére a kimeneti szabályozás szempontjainak megfelelően. Az értékelések, elemzések megjelennek a saját vezetői </w:t>
      </w:r>
      <w:proofErr w:type="gramStart"/>
      <w:r w:rsidRPr="00041605">
        <w:rPr>
          <w:rFonts w:ascii="Times New Roman" w:hAnsi="Times New Roman" w:cs="Times New Roman"/>
          <w:sz w:val="24"/>
          <w:szCs w:val="24"/>
        </w:rPr>
        <w:t>dokumentumaiban</w:t>
      </w:r>
      <w:proofErr w:type="gramEnd"/>
      <w:r w:rsidRPr="00041605">
        <w:rPr>
          <w:rFonts w:ascii="Times New Roman" w:hAnsi="Times New Roman" w:cs="Times New Roman"/>
          <w:sz w:val="24"/>
          <w:szCs w:val="24"/>
        </w:rPr>
        <w:t xml:space="preserve">, valamint hangsúlyt kapnak az éves tervezési dokumentumokban is. Az eredmények elemzése mellett megjelennek az ebből következő </w:t>
      </w:r>
      <w:proofErr w:type="gramStart"/>
      <w:r w:rsidRPr="00041605">
        <w:rPr>
          <w:rFonts w:ascii="Times New Roman" w:hAnsi="Times New Roman" w:cs="Times New Roman"/>
          <w:sz w:val="24"/>
          <w:szCs w:val="24"/>
        </w:rPr>
        <w:t>aktuális</w:t>
      </w:r>
      <w:proofErr w:type="gramEnd"/>
      <w:r w:rsidRPr="00041605">
        <w:rPr>
          <w:rFonts w:ascii="Times New Roman" w:hAnsi="Times New Roman" w:cs="Times New Roman"/>
          <w:sz w:val="24"/>
          <w:szCs w:val="24"/>
        </w:rPr>
        <w:t xml:space="preserve"> feladatok is.</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1.4. Hogyan gondoskodik arról, hogy a helyi tanterv, a tanmenetek, az alkalmazott módszerek a tanulói igényeknek megfeleljenek, és hozzájáruljanak a </w:t>
      </w:r>
      <w:proofErr w:type="spellStart"/>
      <w:r w:rsidRPr="00041605">
        <w:rPr>
          <w:rFonts w:ascii="Times New Roman" w:hAnsi="Times New Roman" w:cs="Times New Roman"/>
          <w:sz w:val="24"/>
          <w:szCs w:val="24"/>
        </w:rPr>
        <w:t>továbbhaladáshoz</w:t>
      </w:r>
      <w:proofErr w:type="spellEnd"/>
      <w:r w:rsidRPr="00041605">
        <w:rPr>
          <w:rFonts w:ascii="Times New Roman" w:hAnsi="Times New Roman" w:cs="Times New Roman"/>
          <w:sz w:val="24"/>
          <w:szCs w:val="24"/>
        </w:rPr>
        <w: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1.4.1. A jogszabályi lehetőségeken belül a helyi tantervet a kerettantervre alapozva az intézmény sajátosságaihoz igazítja.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törvényi héttérnek megfelelően kezeli, alakítja ki az intézményi arculatot az intézményvezető. Az oktatási-nevelési célok a kerettantervhez illeszkednek. (PP) Az intézményben kiemelt pedagógiai feladat az alapkészségek fejlesztése és a </w:t>
      </w:r>
      <w:proofErr w:type="spellStart"/>
      <w:r w:rsidRPr="00041605">
        <w:rPr>
          <w:rFonts w:ascii="Times New Roman" w:hAnsi="Times New Roman" w:cs="Times New Roman"/>
          <w:sz w:val="24"/>
          <w:szCs w:val="24"/>
        </w:rPr>
        <w:t>főtárgyak</w:t>
      </w:r>
      <w:proofErr w:type="spellEnd"/>
      <w:r w:rsidRPr="00041605">
        <w:rPr>
          <w:rFonts w:ascii="Times New Roman" w:hAnsi="Times New Roman" w:cs="Times New Roman"/>
          <w:sz w:val="24"/>
          <w:szCs w:val="24"/>
        </w:rPr>
        <w:t xml:space="preserve"> (matematika, magyar, angol) emelt óraszámú oktatása csoportbontásban. Az informatika oktatásába új elemeket is beépítenek: 3D tanfolyam a tanulóknak. Az intézményi </w:t>
      </w:r>
      <w:proofErr w:type="gramStart"/>
      <w:r w:rsidRPr="00041605">
        <w:rPr>
          <w:rFonts w:ascii="Times New Roman" w:hAnsi="Times New Roman" w:cs="Times New Roman"/>
          <w:sz w:val="24"/>
          <w:szCs w:val="24"/>
        </w:rPr>
        <w:t>dokumentumok</w:t>
      </w:r>
      <w:proofErr w:type="gramEnd"/>
      <w:r w:rsidRPr="00041605">
        <w:rPr>
          <w:rFonts w:ascii="Times New Roman" w:hAnsi="Times New Roman" w:cs="Times New Roman"/>
          <w:sz w:val="24"/>
          <w:szCs w:val="24"/>
        </w:rPr>
        <w:t xml:space="preserve"> igényesek, koherensek. A tanulást, tanítást egységes pedagógiai folyamatként kezeli.</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1.4.2. Irányítja a tanmenetek kidolgozását és összehangolását annak érdekében, hogy azok lehetővé tegyék a helyi tanterv követelményeinek teljesítését valamennyi tanuló számára.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Irányítja az éves tervezés </w:t>
      </w:r>
      <w:proofErr w:type="gramStart"/>
      <w:r w:rsidRPr="00041605">
        <w:rPr>
          <w:rFonts w:ascii="Times New Roman" w:hAnsi="Times New Roman" w:cs="Times New Roman"/>
          <w:sz w:val="24"/>
          <w:szCs w:val="24"/>
        </w:rPr>
        <w:t>dokumentumainak</w:t>
      </w:r>
      <w:proofErr w:type="gramEnd"/>
      <w:r w:rsidRPr="00041605">
        <w:rPr>
          <w:rFonts w:ascii="Times New Roman" w:hAnsi="Times New Roman" w:cs="Times New Roman"/>
          <w:sz w:val="24"/>
          <w:szCs w:val="24"/>
        </w:rPr>
        <w:t xml:space="preserve"> kidolgozását és összehangolását. Az intézményvezető irányításával a munkaközösség-vezetők hangolják össze a tanmenetek kidolgozását és ellenőrzik, összhangban vannak-e a stratégiai </w:t>
      </w:r>
      <w:proofErr w:type="gramStart"/>
      <w:r w:rsidRPr="00041605">
        <w:rPr>
          <w:rFonts w:ascii="Times New Roman" w:hAnsi="Times New Roman" w:cs="Times New Roman"/>
          <w:sz w:val="24"/>
          <w:szCs w:val="24"/>
        </w:rPr>
        <w:t>dokumentumokkal</w:t>
      </w:r>
      <w:proofErr w:type="gramEnd"/>
      <w:r w:rsidRPr="00041605">
        <w:rPr>
          <w:rFonts w:ascii="Times New Roman" w:hAnsi="Times New Roman" w:cs="Times New Roman"/>
          <w:sz w:val="24"/>
          <w:szCs w:val="24"/>
        </w:rPr>
        <w:t>. A tantárgyi követelményeknél kiemelt figyelmet fordítanak az inkluzív nevelési-oktatási program megjelenítésére, a tehetséggondozásra, a személyre szabott fejlesztésre, az egyéni adottságoknak és képességeknek megfelelő továbbtanulás megalapozására.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 xml:space="preserve">1.4.3. Gondoskodik arról, hogy a tanmenetekben, a pedagógusok éves tervezésében megjelenjen a környezeti neveléshez, a fenntartható fejlődéshez kapcsolódó </w:t>
      </w:r>
      <w:proofErr w:type="gramStart"/>
      <w:r w:rsidRPr="00041605">
        <w:rPr>
          <w:rFonts w:ascii="Times New Roman" w:hAnsi="Times New Roman" w:cs="Times New Roman"/>
          <w:sz w:val="24"/>
          <w:szCs w:val="24"/>
        </w:rPr>
        <w:t>kompetenciák</w:t>
      </w:r>
      <w:proofErr w:type="gramEnd"/>
      <w:r w:rsidRPr="00041605">
        <w:rPr>
          <w:rFonts w:ascii="Times New Roman" w:hAnsi="Times New Roman" w:cs="Times New Roman"/>
          <w:sz w:val="24"/>
          <w:szCs w:val="24"/>
        </w:rPr>
        <w:t xml:space="preserve"> fejlesztése.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tervezésben, az intézményi </w:t>
      </w:r>
      <w:proofErr w:type="gramStart"/>
      <w:r w:rsidRPr="00041605">
        <w:rPr>
          <w:rFonts w:ascii="Times New Roman" w:hAnsi="Times New Roman" w:cs="Times New Roman"/>
          <w:sz w:val="24"/>
          <w:szCs w:val="24"/>
        </w:rPr>
        <w:t>dokumentumokban</w:t>
      </w:r>
      <w:proofErr w:type="gramEnd"/>
      <w:r w:rsidRPr="00041605">
        <w:rPr>
          <w:rFonts w:ascii="Times New Roman" w:hAnsi="Times New Roman" w:cs="Times New Roman"/>
          <w:sz w:val="24"/>
          <w:szCs w:val="24"/>
        </w:rPr>
        <w:t xml:space="preserve"> kiemelt feladatként jelennek meg a környezeti neveléshez kapcsolódó feladatok illetve programok. Az intézményvezető gondoskodik arról, hogy tanmenetek készítése során gondot fordítsanak a környezeti nevelés beépítésére. A fenntartható fejlődés fontossága áthatja az intézmény mindennapi tevékenységét. Példázza az </w:t>
      </w:r>
      <w:proofErr w:type="spellStart"/>
      <w:r w:rsidRPr="00041605">
        <w:rPr>
          <w:rFonts w:ascii="Times New Roman" w:hAnsi="Times New Roman" w:cs="Times New Roman"/>
          <w:sz w:val="24"/>
          <w:szCs w:val="24"/>
        </w:rPr>
        <w:t>Öko</w:t>
      </w:r>
      <w:proofErr w:type="spellEnd"/>
      <w:r w:rsidRPr="00041605">
        <w:rPr>
          <w:rFonts w:ascii="Times New Roman" w:hAnsi="Times New Roman" w:cs="Times New Roman"/>
          <w:sz w:val="24"/>
          <w:szCs w:val="24"/>
        </w:rPr>
        <w:t xml:space="preserve"> Iskola, az Energiatudatos Iskola címek elnyerése. 2016-ban átfogó energetikai felújítás valósult meg az intézményben. Folyamatos a pályázatírás az újabb források bevonására. Egész évben projekthetek (pl. Klíma-hét), tantárgyi </w:t>
      </w:r>
      <w:proofErr w:type="gramStart"/>
      <w:r w:rsidRPr="00041605">
        <w:rPr>
          <w:rFonts w:ascii="Times New Roman" w:hAnsi="Times New Roman" w:cs="Times New Roman"/>
          <w:sz w:val="24"/>
          <w:szCs w:val="24"/>
        </w:rPr>
        <w:t>koncentráció</w:t>
      </w:r>
      <w:proofErr w:type="gramEnd"/>
      <w:r w:rsidRPr="00041605">
        <w:rPr>
          <w:rFonts w:ascii="Times New Roman" w:hAnsi="Times New Roman" w:cs="Times New Roman"/>
          <w:sz w:val="24"/>
          <w:szCs w:val="24"/>
        </w:rPr>
        <w:t xml:space="preserve"> a tanítási órákon, élménypedagógiai módszerek, kísérletezés, természetben tartott órák módszerével történik a tanulói kompetenciák fejlesztése.</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1.5. Hogyan működik a differenciálás és az </w:t>
      </w:r>
      <w:proofErr w:type="gramStart"/>
      <w:r w:rsidRPr="00041605">
        <w:rPr>
          <w:rFonts w:ascii="Times New Roman" w:hAnsi="Times New Roman" w:cs="Times New Roman"/>
          <w:sz w:val="24"/>
          <w:szCs w:val="24"/>
        </w:rPr>
        <w:t>adaptív</w:t>
      </w:r>
      <w:proofErr w:type="gramEnd"/>
      <w:r w:rsidRPr="00041605">
        <w:rPr>
          <w:rFonts w:ascii="Times New Roman" w:hAnsi="Times New Roman" w:cs="Times New Roman"/>
          <w:sz w:val="24"/>
          <w:szCs w:val="24"/>
        </w:rPr>
        <w:t xml:space="preserve"> oktatás az intézményben és saját tanítási gyakorlatában?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1.5.1. Irányítja a differenciáló, az egyéni tanulási utak kialakítását célzó tanulástámogató eljárásokat, a hatékony tanulói egyéni fejlesztést.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Intézményükben bevezették az inkluzív nevelés-oktatást. </w:t>
      </w:r>
      <w:proofErr w:type="gramStart"/>
      <w:r w:rsidRPr="00041605">
        <w:rPr>
          <w:rFonts w:ascii="Times New Roman" w:hAnsi="Times New Roman" w:cs="Times New Roman"/>
          <w:sz w:val="24"/>
          <w:szCs w:val="24"/>
        </w:rPr>
        <w:t>Mentori</w:t>
      </w:r>
      <w:proofErr w:type="gramEnd"/>
      <w:r w:rsidRPr="00041605">
        <w:rPr>
          <w:rFonts w:ascii="Times New Roman" w:hAnsi="Times New Roman" w:cs="Times New Roman"/>
          <w:sz w:val="24"/>
          <w:szCs w:val="24"/>
        </w:rPr>
        <w:t xml:space="preserve"> kapcsolatot indítottak a Gyermekek Háza pedagógiai módszereinek adaptálásához. Tanulmányozzák a Darts Matek módszertanát. Folyamatban van a sávos óraszervezés kidolgozása. A belső tudásmegosztással segíti az egyéni tanulást támogató eljárások, módszerek megismerését. Ennek eszközei a módszertani kultúra fejlesztését célzó előadások tartása, a tanulók tanulás módszertani ismereteinek fejlesztése, tehetségtámogató </w:t>
      </w:r>
      <w:proofErr w:type="gramStart"/>
      <w:r w:rsidRPr="00041605">
        <w:rPr>
          <w:rFonts w:ascii="Times New Roman" w:hAnsi="Times New Roman" w:cs="Times New Roman"/>
          <w:sz w:val="24"/>
          <w:szCs w:val="24"/>
        </w:rPr>
        <w:t>projektek(</w:t>
      </w:r>
      <w:proofErr w:type="gramEnd"/>
      <w:r w:rsidRPr="00041605">
        <w:rPr>
          <w:rFonts w:ascii="Times New Roman" w:hAnsi="Times New Roman" w:cs="Times New Roman"/>
          <w:sz w:val="24"/>
          <w:szCs w:val="24"/>
        </w:rPr>
        <w:t>matematikai tehetséggondozás nívócsoportokban), felvételi előkészítők, nyelvvizsgára felkészítő foglalkozások tartása és kínai nyelv tanulása szakköri formában.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1.5.2. Gondoskodik róla, hogy a kiemelt figyelmet igénylő tanulók (tehetséggondozást, illetve felzárkóztatást igénylők) </w:t>
      </w:r>
      <w:proofErr w:type="gramStart"/>
      <w:r w:rsidRPr="00041605">
        <w:rPr>
          <w:rFonts w:ascii="Times New Roman" w:hAnsi="Times New Roman" w:cs="Times New Roman"/>
          <w:sz w:val="24"/>
          <w:szCs w:val="24"/>
        </w:rPr>
        <w:t>speciális</w:t>
      </w:r>
      <w:proofErr w:type="gramEnd"/>
      <w:r w:rsidRPr="00041605">
        <w:rPr>
          <w:rFonts w:ascii="Times New Roman" w:hAnsi="Times New Roman" w:cs="Times New Roman"/>
          <w:sz w:val="24"/>
          <w:szCs w:val="24"/>
        </w:rPr>
        <w:t xml:space="preserve"> támogatást kapjanak.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intézményi </w:t>
      </w:r>
      <w:proofErr w:type="gramStart"/>
      <w:r w:rsidRPr="00041605">
        <w:rPr>
          <w:rFonts w:ascii="Times New Roman" w:hAnsi="Times New Roman" w:cs="Times New Roman"/>
          <w:sz w:val="24"/>
          <w:szCs w:val="24"/>
        </w:rPr>
        <w:t>dokumentumokban</w:t>
      </w:r>
      <w:proofErr w:type="gramEnd"/>
      <w:r w:rsidRPr="00041605">
        <w:rPr>
          <w:rFonts w:ascii="Times New Roman" w:hAnsi="Times New Roman" w:cs="Times New Roman"/>
          <w:sz w:val="24"/>
          <w:szCs w:val="24"/>
        </w:rPr>
        <w:t xml:space="preserve"> megfogalmazott célként jelenik meg az egyéni adottságoknak és a képességeknek megfelelő továbbtanulás megalapozása. Saját mesterprogramja is ehhez a területhez készült. A Pedagógiai Programban a nevelő-oktató munka alapvető feladataként írja le az intézményvezető a kiemelt figyelmet igénylő tanulók támogatását az egyéni képességek és szükségletek figyelembevételével. Inkluzív nevelési program és nívócsoportos tehetséggondozás, a városi tehetségprogramban való </w:t>
      </w:r>
      <w:proofErr w:type="gramStart"/>
      <w:r w:rsidRPr="00041605">
        <w:rPr>
          <w:rFonts w:ascii="Times New Roman" w:hAnsi="Times New Roman" w:cs="Times New Roman"/>
          <w:sz w:val="24"/>
          <w:szCs w:val="24"/>
        </w:rPr>
        <w:t>aktív</w:t>
      </w:r>
      <w:proofErr w:type="gramEnd"/>
      <w:r w:rsidRPr="00041605">
        <w:rPr>
          <w:rFonts w:ascii="Times New Roman" w:hAnsi="Times New Roman" w:cs="Times New Roman"/>
          <w:sz w:val="24"/>
          <w:szCs w:val="24"/>
        </w:rPr>
        <w:t xml:space="preserve"> részvétel irányításával eredményesen működik.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1.5.3. Nyilvántartja a korai intézményelhagyás kockázatának kitett tanulókat, és </w:t>
      </w:r>
      <w:proofErr w:type="gramStart"/>
      <w:r w:rsidRPr="00041605">
        <w:rPr>
          <w:rFonts w:ascii="Times New Roman" w:hAnsi="Times New Roman" w:cs="Times New Roman"/>
          <w:sz w:val="24"/>
          <w:szCs w:val="24"/>
        </w:rPr>
        <w:t>aktív</w:t>
      </w:r>
      <w:proofErr w:type="gramEnd"/>
      <w:r w:rsidRPr="00041605">
        <w:rPr>
          <w:rFonts w:ascii="Times New Roman" w:hAnsi="Times New Roman" w:cs="Times New Roman"/>
          <w:sz w:val="24"/>
          <w:szCs w:val="24"/>
        </w:rPr>
        <w:t xml:space="preserve"> irányítói magatartást tanúsít a lemorzsolódás megelőzése érdekében.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 a tanulói összetételből és a szociokulturális háttérből adódóan nem kitett a korai intézményelhagyás kockázatának. A törvényben előírt módon működteti a jelzőrendszert. Kapcsolatot tart az ebben részt vevő szervekkel.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1.1. </w:t>
      </w:r>
      <w:proofErr w:type="gramStart"/>
      <w:r w:rsidRPr="00041605">
        <w:rPr>
          <w:rFonts w:ascii="Times New Roman" w:hAnsi="Times New Roman" w:cs="Times New Roman"/>
          <w:sz w:val="24"/>
          <w:szCs w:val="24"/>
        </w:rPr>
        <w:t>Aktív</w:t>
      </w:r>
      <w:proofErr w:type="gramEnd"/>
      <w:r w:rsidRPr="00041605">
        <w:rPr>
          <w:rFonts w:ascii="Times New Roman" w:hAnsi="Times New Roman" w:cs="Times New Roman"/>
          <w:sz w:val="24"/>
          <w:szCs w:val="24"/>
        </w:rPr>
        <w:t xml:space="preserve"> részvétel a pedagógiai programban megjelenő tanulási eredmények javítására vonatkozó célok és feladatok meghatározásában, együttműködés munkatársaival a célok elérésében.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1.2. A mérési, értékelési eredmények elemzése, a levont tanulságok beépítése a tanulási-tanítási folyamatba.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lastRenderedPageBreak/>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1.3. A fejlesztő jellegű értékelés alapelveinek rögzítése a pedagógiai programban, a fejlesztő célú visszajelzések beépülése a pedagógiai kultúrába.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1.4. A helyi tanterv és a tanmenetek összhangjának megvalósulása, a tantervi követelmények teljesítésének biztosítása.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1.5. A differenciálás és az </w:t>
      </w:r>
      <w:proofErr w:type="gramStart"/>
      <w:r w:rsidRPr="00041605">
        <w:rPr>
          <w:rFonts w:ascii="Times New Roman" w:hAnsi="Times New Roman" w:cs="Times New Roman"/>
          <w:sz w:val="24"/>
          <w:szCs w:val="24"/>
        </w:rPr>
        <w:t>adaptív</w:t>
      </w:r>
      <w:proofErr w:type="gramEnd"/>
      <w:r w:rsidRPr="00041605">
        <w:rPr>
          <w:rFonts w:ascii="Times New Roman" w:hAnsi="Times New Roman" w:cs="Times New Roman"/>
          <w:sz w:val="24"/>
          <w:szCs w:val="24"/>
        </w:rPr>
        <w:t xml:space="preserve"> oktatás gyakorlatának megvalósulása az intézményben.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Fejleszthető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intézményi pedagógiai folyamatok – nevelési, tanulási, tanítási, fejlesztési, diagnosztikai pedagógiai feladatok területén tapasztalható következetes pedagógiai munka további folytatása.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Kiemelkedő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Irányítja a differenciált, az egyéni tanulási utak kialakítását célzó nevelést, tanulástámogató eljárásokat, a hatékony egyéni fejlesztést. Irányításával bevezetésre került az inkluzív nevelés-oktatás az intézményben. Többféle módszertani megoldásban gondolkodik, irányítja és szervezi ezek megismerésének, </w:t>
      </w:r>
      <w:proofErr w:type="gramStart"/>
      <w:r w:rsidRPr="00041605">
        <w:rPr>
          <w:rFonts w:ascii="Times New Roman" w:hAnsi="Times New Roman" w:cs="Times New Roman"/>
          <w:sz w:val="24"/>
          <w:szCs w:val="24"/>
        </w:rPr>
        <w:t>adaptálásának</w:t>
      </w:r>
      <w:proofErr w:type="gramEnd"/>
      <w:r w:rsidRPr="00041605">
        <w:rPr>
          <w:rFonts w:ascii="Times New Roman" w:hAnsi="Times New Roman" w:cs="Times New Roman"/>
          <w:sz w:val="24"/>
          <w:szCs w:val="24"/>
        </w:rPr>
        <w:t xml:space="preserve"> folyamatát. Inkluzív nevelés, Darts Matek, Tehetséggondozó műhely, Sávos óraszervezés. A nevelőtestület hatékonyan együttműködve elismerést érdemlő erőfeszítést tesz annak érdekében, hogy a beiskolázási és továbbtanulási kiemelkedő mutatókat fenntartsa, fejlessze. Felmenő rendszerben (1-3. évfolyam) elkötelezett az inkluzív nevelés-oktatás mellett. Sikerrel alkalmazza differenciált rétegmunka módszerét.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 Az intézmény szervezetének és működésének stratégiai vezetése és operatív irányítása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97,44%</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2.1. Hogyan történik a jogszabályok figyelemmel kísérése?</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2.1.1. Folyamatosan figyelemmel kíséri az intézmény működését befolyásoló jogi szabályozók változásait.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céljainak és feladatainak megfogalmazása során figyelembe veszi az intézmény külső és belső környezetét, a folyamatban lévő és várható változásokat. Intézkedései összhangban vannak az érvényben lévő jogszabályokkal. Az intézményvezető figyelemmel kíséri a jogszabályi változásokat. Intézkedéseivel </w:t>
      </w:r>
      <w:proofErr w:type="gramStart"/>
      <w:r w:rsidRPr="00041605">
        <w:rPr>
          <w:rFonts w:ascii="Times New Roman" w:hAnsi="Times New Roman" w:cs="Times New Roman"/>
          <w:sz w:val="24"/>
          <w:szCs w:val="24"/>
        </w:rPr>
        <w:t>reflektál</w:t>
      </w:r>
      <w:proofErr w:type="gramEnd"/>
      <w:r w:rsidRPr="00041605">
        <w:rPr>
          <w:rFonts w:ascii="Times New Roman" w:hAnsi="Times New Roman" w:cs="Times New Roman"/>
          <w:sz w:val="24"/>
          <w:szCs w:val="24"/>
        </w:rPr>
        <w:t xml:space="preserve"> az oktatási, szociális, gazdasági környezet változásaira. A Pedagógiai </w:t>
      </w:r>
      <w:proofErr w:type="gramStart"/>
      <w:r w:rsidRPr="00041605">
        <w:rPr>
          <w:rFonts w:ascii="Times New Roman" w:hAnsi="Times New Roman" w:cs="Times New Roman"/>
          <w:sz w:val="24"/>
          <w:szCs w:val="24"/>
        </w:rPr>
        <w:t>Program frissítésre</w:t>
      </w:r>
      <w:proofErr w:type="gramEnd"/>
      <w:r w:rsidRPr="00041605">
        <w:rPr>
          <w:rFonts w:ascii="Times New Roman" w:hAnsi="Times New Roman" w:cs="Times New Roman"/>
          <w:sz w:val="24"/>
          <w:szCs w:val="24"/>
        </w:rPr>
        <w:t xml:space="preserve"> került 2021 augusztusában.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2.1.2. A pedagógusokat az őket érintő, a munkájukhoz szükséges jogszabályváltozásokról folyamatosan tájékoztatja.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Megfelelő számú értekezletet, megbeszélést tart, amely során folyamatosan tájékoztatja a pedagógusokat az őket érintő jogszabályi és egyéb változásról. Az intézményvezető a jogszabályváltozásokról folyamatosan tájékoztatja a nevelőtestületet értekezletek alkalmával és belső írásbeli csatornákon keresztül. A változások követését és a hatályos szabályok betartását elvárja és ellenőrzi.</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2.2. Hogyan tesz eleget az intézményvezető a tájékoztatási kötelezettségének?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2.2.1. Az érintettek tájékoztatására többféle kommunikációs eszközt, csatornát (verbális, nyomtatott, elektronikus, közösségi média stb.) működtet.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lastRenderedPageBreak/>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Valamennyi, az </w:t>
      </w:r>
      <w:proofErr w:type="gramStart"/>
      <w:r w:rsidRPr="00041605">
        <w:rPr>
          <w:rFonts w:ascii="Times New Roman" w:hAnsi="Times New Roman" w:cs="Times New Roman"/>
          <w:sz w:val="24"/>
          <w:szCs w:val="24"/>
        </w:rPr>
        <w:t>aktuális</w:t>
      </w:r>
      <w:proofErr w:type="gramEnd"/>
      <w:r w:rsidRPr="00041605">
        <w:rPr>
          <w:rFonts w:ascii="Times New Roman" w:hAnsi="Times New Roman" w:cs="Times New Roman"/>
          <w:sz w:val="24"/>
          <w:szCs w:val="24"/>
        </w:rPr>
        <w:t xml:space="preserve"> célnak megfelelő kommunikációs és információs formát használja. Tantestületi zárt csoport, iskolai e-mail, „</w:t>
      </w:r>
      <w:proofErr w:type="spellStart"/>
      <w:r w:rsidRPr="00041605">
        <w:rPr>
          <w:rFonts w:ascii="Times New Roman" w:hAnsi="Times New Roman" w:cs="Times New Roman"/>
          <w:sz w:val="24"/>
          <w:szCs w:val="24"/>
        </w:rPr>
        <w:t>Köröző</w:t>
      </w:r>
      <w:proofErr w:type="spellEnd"/>
      <w:r w:rsidRPr="00041605">
        <w:rPr>
          <w:rFonts w:ascii="Times New Roman" w:hAnsi="Times New Roman" w:cs="Times New Roman"/>
          <w:sz w:val="24"/>
          <w:szCs w:val="24"/>
        </w:rPr>
        <w:t xml:space="preserve">” (papír alapon), szóban. Az intézményen belüli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 xml:space="preserve">áramlás kétirányú. A nevelőtestület tagjai időben hozzájutnak a munkájukhoz szükséges </w:t>
      </w:r>
      <w:proofErr w:type="gramStart"/>
      <w:r w:rsidRPr="00041605">
        <w:rPr>
          <w:rFonts w:ascii="Times New Roman" w:hAnsi="Times New Roman" w:cs="Times New Roman"/>
          <w:sz w:val="24"/>
          <w:szCs w:val="24"/>
        </w:rPr>
        <w:t>információkhoz</w:t>
      </w:r>
      <w:proofErr w:type="gramEnd"/>
      <w:r w:rsidRPr="00041605">
        <w:rPr>
          <w:rFonts w:ascii="Times New Roman" w:hAnsi="Times New Roman" w:cs="Times New Roman"/>
          <w:sz w:val="24"/>
          <w:szCs w:val="24"/>
        </w:rPr>
        <w:t xml:space="preserve">. Az intézmény honlapja az </w:t>
      </w:r>
      <w:proofErr w:type="gramStart"/>
      <w:r w:rsidRPr="00041605">
        <w:rPr>
          <w:rFonts w:ascii="Times New Roman" w:hAnsi="Times New Roman" w:cs="Times New Roman"/>
          <w:sz w:val="24"/>
          <w:szCs w:val="24"/>
        </w:rPr>
        <w:t>aktualitásokat</w:t>
      </w:r>
      <w:proofErr w:type="gramEnd"/>
      <w:r w:rsidRPr="00041605">
        <w:rPr>
          <w:rFonts w:ascii="Times New Roman" w:hAnsi="Times New Roman" w:cs="Times New Roman"/>
          <w:sz w:val="24"/>
          <w:szCs w:val="24"/>
        </w:rPr>
        <w:t xml:space="preserve"> közvetíti. Az </w:t>
      </w:r>
      <w:proofErr w:type="gramStart"/>
      <w:r w:rsidRPr="00041605">
        <w:rPr>
          <w:rFonts w:ascii="Times New Roman" w:hAnsi="Times New Roman" w:cs="Times New Roman"/>
          <w:sz w:val="24"/>
          <w:szCs w:val="24"/>
        </w:rPr>
        <w:t>információk</w:t>
      </w:r>
      <w:proofErr w:type="gramEnd"/>
      <w:r w:rsidRPr="00041605">
        <w:rPr>
          <w:rFonts w:ascii="Times New Roman" w:hAnsi="Times New Roman" w:cs="Times New Roman"/>
          <w:sz w:val="24"/>
          <w:szCs w:val="24"/>
        </w:rPr>
        <w:t xml:space="preserve"> pontosságát a vezető ellenőrzi. A vezetők napi szinten egyeztetnek, a nevelőtestület havonta értekezleten kap vezetői tájékoztatást. A beiskolázási program keretében az óvodákban személyesen ad tájékoztatást a szülőknek az iskolaválasztás segítése céljából.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2.2.2. A megbeszélések, értekezletek vezetése hatékony, szakszerű kommunikáción alapul.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megbeszélések, értekezletek tervezett módon kerülnek megszervezésre. Állandó: havi egy alkalommal, az </w:t>
      </w:r>
      <w:proofErr w:type="gramStart"/>
      <w:r w:rsidRPr="00041605">
        <w:rPr>
          <w:rFonts w:ascii="Times New Roman" w:hAnsi="Times New Roman" w:cs="Times New Roman"/>
          <w:sz w:val="24"/>
          <w:szCs w:val="24"/>
        </w:rPr>
        <w:t>aktuális</w:t>
      </w:r>
      <w:proofErr w:type="gramEnd"/>
      <w:r w:rsidRPr="00041605">
        <w:rPr>
          <w:rFonts w:ascii="Times New Roman" w:hAnsi="Times New Roman" w:cs="Times New Roman"/>
          <w:sz w:val="24"/>
          <w:szCs w:val="24"/>
        </w:rPr>
        <w:t xml:space="preserve"> feladat függvényében további megbeszélések. Ezek előkészítésében, levezetésében az intézményvezető hatékony irányító szerepet tölt be. A pedagógusok véleményét kikéri, meghallgatja.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2.3. Hogyan történik az intézményi erőforrások elemzése, kezelése (emberek, tárgyak és eszközök, fizikai környezet)?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2.3.1. Hatékony idő- és emberi erőforrás felhasználást valósít meg (egyenletes terhelés, túlterhelés elkerülés stb.).</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inkább</w:t>
      </w:r>
      <w:proofErr w:type="gramEnd"/>
      <w:r w:rsidRPr="00041605">
        <w:rPr>
          <w:rFonts w:ascii="Times New Roman" w:hAnsi="Times New Roman" w:cs="Times New Roman"/>
          <w:sz w:val="24"/>
          <w:szCs w:val="24"/>
        </w:rPr>
        <w:t xml:space="preserve"> teljesül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Figyelemmel kíséri a rendelkezésre álló, valamint a szükséges erőforrásokat. Jelzéssel él a fenntartó felé, amennyiben erre szükség van, de intézményvezető társaival is szoros együttműködést tartanak fent a feladat ellátás érdekében. Az egyenletes terhelést, az erőforrásokat </w:t>
      </w:r>
      <w:proofErr w:type="gramStart"/>
      <w:r w:rsidRPr="00041605">
        <w:rPr>
          <w:rFonts w:ascii="Times New Roman" w:hAnsi="Times New Roman" w:cs="Times New Roman"/>
          <w:sz w:val="24"/>
          <w:szCs w:val="24"/>
        </w:rPr>
        <w:t>objektív</w:t>
      </w:r>
      <w:proofErr w:type="gramEnd"/>
      <w:r w:rsidRPr="00041605">
        <w:rPr>
          <w:rFonts w:ascii="Times New Roman" w:hAnsi="Times New Roman" w:cs="Times New Roman"/>
          <w:sz w:val="24"/>
          <w:szCs w:val="24"/>
        </w:rPr>
        <w:t xml:space="preserve"> okokból nem feltétlenül sikerül teljes mértékben megvalósítani. vezető az éves munkaterv készítése során </w:t>
      </w:r>
      <w:proofErr w:type="spellStart"/>
      <w:r w:rsidRPr="00041605">
        <w:rPr>
          <w:rFonts w:ascii="Times New Roman" w:hAnsi="Times New Roman" w:cs="Times New Roman"/>
          <w:sz w:val="24"/>
          <w:szCs w:val="24"/>
        </w:rPr>
        <w:t>elemzi</w:t>
      </w:r>
      <w:proofErr w:type="spellEnd"/>
      <w:r w:rsidRPr="00041605">
        <w:rPr>
          <w:rFonts w:ascii="Times New Roman" w:hAnsi="Times New Roman" w:cs="Times New Roman"/>
          <w:sz w:val="24"/>
          <w:szCs w:val="24"/>
        </w:rPr>
        <w:t xml:space="preserve"> a személyi és tárgyi feltételeket. Az iskolában a tárgyi feltételek folyamatosan javultak. Az erőforrások elemzése az éves beszámolóban történik a fenntartó felé. A tantárgy-felosztásban, (pl.tehetséggondozó foglalkozások), a helyettesítések beosztásában törekszik a hatékony és egyenletes idő-és emberi erőforrás felhasználásra. A feladatok kijelölésében az egyéni erősségekre is figyelemmel van. A továbbképzések, belső tudásmegosztási </w:t>
      </w:r>
      <w:proofErr w:type="gramStart"/>
      <w:r w:rsidRPr="00041605">
        <w:rPr>
          <w:rFonts w:ascii="Times New Roman" w:hAnsi="Times New Roman" w:cs="Times New Roman"/>
          <w:sz w:val="24"/>
          <w:szCs w:val="24"/>
        </w:rPr>
        <w:t>alkalmak-</w:t>
      </w:r>
      <w:proofErr w:type="gramEnd"/>
      <w:r w:rsidRPr="00041605">
        <w:rPr>
          <w:rFonts w:ascii="Times New Roman" w:hAnsi="Times New Roman" w:cs="Times New Roman"/>
          <w:sz w:val="24"/>
          <w:szCs w:val="24"/>
        </w:rPr>
        <w:t xml:space="preserve"> melyek az inkluzív nevelési programhoz kötődnek sok továbbképzési alkalmat igényelnek, kihívást jelentenek-jelenleg az 1-3. évfolyamon tanítóknál.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2.3.2. Hatáskörének megfelelően megtörténik az </w:t>
      </w:r>
      <w:proofErr w:type="gramStart"/>
      <w:r w:rsidRPr="00041605">
        <w:rPr>
          <w:rFonts w:ascii="Times New Roman" w:hAnsi="Times New Roman" w:cs="Times New Roman"/>
          <w:sz w:val="24"/>
          <w:szCs w:val="24"/>
        </w:rPr>
        <w:t>intézmény</w:t>
      </w:r>
      <w:proofErr w:type="gramEnd"/>
      <w:r w:rsidRPr="00041605">
        <w:rPr>
          <w:rFonts w:ascii="Times New Roman" w:hAnsi="Times New Roman" w:cs="Times New Roman"/>
          <w:sz w:val="24"/>
          <w:szCs w:val="24"/>
        </w:rPr>
        <w:t xml:space="preserve"> mint létesítmény, és a használt eszközök biztonságos működtetésének megszervezése (például sportlétesítmények eszközei, taneszközök).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vezető a hatáskörébe eső erőforrások optimális kihasználására törekszik. Az intézmény taneszközökkel, informatikai eszközökkel jól ellátott. Az intézmény működtetéséhez szükséges intézkedéseket megteszi, ha szükséges, a fenntartóval egyeztet. Célja az intézmény fejlesztése. Keresi ennek lehetőségeit. Folyamatosan tartja a kapcsolatot a fenntartóval, a külső partnerekkel. Kialakított kapcsolatait a magas fokú együttműködés jellemzi.</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2.3.3. Az intézmény vezetése gondoskodik arról, hogy az intézmény működésében érvényesüljön a fenntartható fejlődés értékrendje.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Mindent megtesz ennek érdekében. Az intézmény energetikai felújítása megtörtént. Az Energiatudatos Iskola címet többször elnyerte az iskola. </w:t>
      </w:r>
      <w:proofErr w:type="spellStart"/>
      <w:r w:rsidRPr="00041605">
        <w:rPr>
          <w:rFonts w:ascii="Times New Roman" w:hAnsi="Times New Roman" w:cs="Times New Roman"/>
          <w:sz w:val="24"/>
          <w:szCs w:val="24"/>
        </w:rPr>
        <w:t>Ökoiskola</w:t>
      </w:r>
      <w:proofErr w:type="spellEnd"/>
      <w:r w:rsidRPr="00041605">
        <w:rPr>
          <w:rFonts w:ascii="Times New Roman" w:hAnsi="Times New Roman" w:cs="Times New Roman"/>
          <w:sz w:val="24"/>
          <w:szCs w:val="24"/>
        </w:rPr>
        <w:t xml:space="preserve"> minősítést is kapott. Az intézményvezető a fenntartható fejlődés értékrendjét </w:t>
      </w:r>
      <w:proofErr w:type="gramStart"/>
      <w:r w:rsidRPr="00041605">
        <w:rPr>
          <w:rFonts w:ascii="Times New Roman" w:hAnsi="Times New Roman" w:cs="Times New Roman"/>
          <w:sz w:val="24"/>
          <w:szCs w:val="24"/>
        </w:rPr>
        <w:t>maximálisan</w:t>
      </w:r>
      <w:proofErr w:type="gramEnd"/>
      <w:r w:rsidRPr="00041605">
        <w:rPr>
          <w:rFonts w:ascii="Times New Roman" w:hAnsi="Times New Roman" w:cs="Times New Roman"/>
          <w:sz w:val="24"/>
          <w:szCs w:val="24"/>
        </w:rPr>
        <w:t xml:space="preserve"> képviseli, a területen folyamatos innováció jellemzi. Projektheteket szerveznek, amelybe a pedagógusok, tanulók, szülők felé is világos elvárásokat fogalmaz meg, illetve bevonja őket. szakembereket hív, pályázatokat ír.</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2.4. Hogyan biztosítja az intézményvezető az intézményi működés nyilvánosságát, az intézmény pozitív arculatának kialakítását?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2.4.1. Az intézményi </w:t>
      </w:r>
      <w:proofErr w:type="gramStart"/>
      <w:r w:rsidRPr="00041605">
        <w:rPr>
          <w:rFonts w:ascii="Times New Roman" w:hAnsi="Times New Roman" w:cs="Times New Roman"/>
          <w:sz w:val="24"/>
          <w:szCs w:val="24"/>
        </w:rPr>
        <w:t>dokumentumokat</w:t>
      </w:r>
      <w:proofErr w:type="gramEnd"/>
      <w:r w:rsidRPr="00041605">
        <w:rPr>
          <w:rFonts w:ascii="Times New Roman" w:hAnsi="Times New Roman" w:cs="Times New Roman"/>
          <w:sz w:val="24"/>
          <w:szCs w:val="24"/>
        </w:rPr>
        <w:t xml:space="preserve"> a jogszabályoknak megfelelően hozza nyilvánosságra.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intézményi </w:t>
      </w:r>
      <w:proofErr w:type="gramStart"/>
      <w:r w:rsidRPr="00041605">
        <w:rPr>
          <w:rFonts w:ascii="Times New Roman" w:hAnsi="Times New Roman" w:cs="Times New Roman"/>
          <w:sz w:val="24"/>
          <w:szCs w:val="24"/>
        </w:rPr>
        <w:t>dokumentumok</w:t>
      </w:r>
      <w:proofErr w:type="gramEnd"/>
      <w:r w:rsidRPr="00041605">
        <w:rPr>
          <w:rFonts w:ascii="Times New Roman" w:hAnsi="Times New Roman" w:cs="Times New Roman"/>
          <w:sz w:val="24"/>
          <w:szCs w:val="24"/>
        </w:rPr>
        <w:t xml:space="preserve"> nyilvánossága megfelel a jogszabályban előírtaknak. Az intézményi </w:t>
      </w:r>
      <w:proofErr w:type="gramStart"/>
      <w:r w:rsidRPr="00041605">
        <w:rPr>
          <w:rFonts w:ascii="Times New Roman" w:hAnsi="Times New Roman" w:cs="Times New Roman"/>
          <w:sz w:val="24"/>
          <w:szCs w:val="24"/>
        </w:rPr>
        <w:t>dokumentumok</w:t>
      </w:r>
      <w:proofErr w:type="gramEnd"/>
      <w:r w:rsidRPr="00041605">
        <w:rPr>
          <w:rFonts w:ascii="Times New Roman" w:hAnsi="Times New Roman" w:cs="Times New Roman"/>
          <w:sz w:val="24"/>
          <w:szCs w:val="24"/>
        </w:rPr>
        <w:t xml:space="preserve"> elérhetőek az iskola honlapján. Nyomtatott formában pedig az intézményben.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2.4.2. A pozitív kép kialakítása és a folyamatos kapcsolattartás érdekében kommunikációs eszközöket, csatornákat működtet.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arculatának megismertetése érdekében többféle kommunikációs csatornán (Hajdú-Bihari Napló, </w:t>
      </w:r>
      <w:proofErr w:type="spellStart"/>
      <w:r w:rsidRPr="00041605">
        <w:rPr>
          <w:rFonts w:ascii="Times New Roman" w:hAnsi="Times New Roman" w:cs="Times New Roman"/>
          <w:sz w:val="24"/>
          <w:szCs w:val="24"/>
        </w:rPr>
        <w:t>Dehir</w:t>
      </w:r>
      <w:proofErr w:type="spellEnd"/>
      <w:r w:rsidRPr="00041605">
        <w:rPr>
          <w:rFonts w:ascii="Times New Roman" w:hAnsi="Times New Roman" w:cs="Times New Roman"/>
          <w:sz w:val="24"/>
          <w:szCs w:val="24"/>
        </w:rPr>
        <w:t xml:space="preserve">, </w:t>
      </w:r>
      <w:proofErr w:type="spellStart"/>
      <w:r w:rsidRPr="00041605">
        <w:rPr>
          <w:rFonts w:ascii="Times New Roman" w:hAnsi="Times New Roman" w:cs="Times New Roman"/>
          <w:sz w:val="24"/>
          <w:szCs w:val="24"/>
        </w:rPr>
        <w:t>Haon</w:t>
      </w:r>
      <w:proofErr w:type="spellEnd"/>
      <w:r w:rsidRPr="00041605">
        <w:rPr>
          <w:rFonts w:ascii="Times New Roman" w:hAnsi="Times New Roman" w:cs="Times New Roman"/>
          <w:sz w:val="24"/>
          <w:szCs w:val="24"/>
        </w:rPr>
        <w:t xml:space="preserve">) </w:t>
      </w:r>
      <w:proofErr w:type="gramStart"/>
      <w:r w:rsidRPr="00041605">
        <w:rPr>
          <w:rFonts w:ascii="Times New Roman" w:hAnsi="Times New Roman" w:cs="Times New Roman"/>
          <w:sz w:val="24"/>
          <w:szCs w:val="24"/>
        </w:rPr>
        <w:t>megjelenik</w:t>
      </w:r>
      <w:proofErr w:type="gramEnd"/>
      <w:r w:rsidRPr="00041605">
        <w:rPr>
          <w:rFonts w:ascii="Times New Roman" w:hAnsi="Times New Roman" w:cs="Times New Roman"/>
          <w:sz w:val="24"/>
          <w:szCs w:val="24"/>
        </w:rPr>
        <w:t xml:space="preserve"> és többféle rendezvényt szervez( Nyílt nap, ovis szavalóverseny, kerekasztal beszélgetés iskolapszichológus-szülők-tanítók között, óvónők </w:t>
      </w:r>
      <w:proofErr w:type="spellStart"/>
      <w:r w:rsidRPr="00041605">
        <w:rPr>
          <w:rFonts w:ascii="Times New Roman" w:hAnsi="Times New Roman" w:cs="Times New Roman"/>
          <w:sz w:val="24"/>
          <w:szCs w:val="24"/>
        </w:rPr>
        <w:t>utánkövető</w:t>
      </w:r>
      <w:proofErr w:type="spellEnd"/>
      <w:r w:rsidRPr="00041605">
        <w:rPr>
          <w:rFonts w:ascii="Times New Roman" w:hAnsi="Times New Roman" w:cs="Times New Roman"/>
          <w:sz w:val="24"/>
          <w:szCs w:val="24"/>
        </w:rPr>
        <w:t xml:space="preserve"> látogatása az 1. osztályokban ). Vezetői programjába foglaltak szerint elkészült az iskolát bemutató multimédiás kisfilm. Szoros kapcsolatot ápol az óvodákkal, programokra mennek, illetve szerveznek közösen. Nyitott kapuk napján az öregdiákok látogattak el az iskolába. A honlapon folyamatosan megjelennek mind a kapcsolattartás, mind az eredmények, mind az események.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2.5. Hogyan biztosítja az intézményi folyamatok, döntések átláthatóságát?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2.5.1. Szabályozással biztosítja a folyamatok nyomon követhetőségét, ellenőrizhetőségét.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dokumentációkban, munkatervekben világosan látszik a feladatok megfogalmazása, </w:t>
      </w:r>
      <w:proofErr w:type="gramStart"/>
      <w:r w:rsidRPr="00041605">
        <w:rPr>
          <w:rFonts w:ascii="Times New Roman" w:hAnsi="Times New Roman" w:cs="Times New Roman"/>
          <w:sz w:val="24"/>
          <w:szCs w:val="24"/>
        </w:rPr>
        <w:t>delegálása</w:t>
      </w:r>
      <w:proofErr w:type="gramEnd"/>
      <w:r w:rsidRPr="00041605">
        <w:rPr>
          <w:rFonts w:ascii="Times New Roman" w:hAnsi="Times New Roman" w:cs="Times New Roman"/>
          <w:sz w:val="24"/>
          <w:szCs w:val="24"/>
        </w:rPr>
        <w:t xml:space="preserve">, a felelősök meghatározása, a feladat ellenőrzése. A helyettesek, munkaközösség vezetők világos hatáskörrel rendelkeznek. Az intézményvezető nagy hangsúlyt fektet a nyilvánosságra. Az intézmény informatív, látványos, jól használható honlapot működtet. A szülők, tanulók részére az </w:t>
      </w:r>
      <w:proofErr w:type="gramStart"/>
      <w:r w:rsidRPr="00041605">
        <w:rPr>
          <w:rFonts w:ascii="Times New Roman" w:hAnsi="Times New Roman" w:cs="Times New Roman"/>
          <w:sz w:val="24"/>
          <w:szCs w:val="24"/>
        </w:rPr>
        <w:t>aktuális</w:t>
      </w:r>
      <w:proofErr w:type="gramEnd"/>
      <w:r w:rsidRPr="00041605">
        <w:rPr>
          <w:rFonts w:ascii="Times New Roman" w:hAnsi="Times New Roman" w:cs="Times New Roman"/>
          <w:sz w:val="24"/>
          <w:szCs w:val="24"/>
        </w:rPr>
        <w:t xml:space="preserve"> információk, tájékoztatók az intézmény honlapján elektronikusan elérhetők. Helybe a szokásos módon kihirdetésre kerülnek. A nevelőtestületi fórumok biztosítják a tantestületi ügyek nyilvános megbeszélését. Az intézményvezető a döntések előkészítésébe bevonja a tantestület tagjait. Az SZMSZ az intézményi folyamatokat pontosan szabályozza.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2.5.2. Elvárja a szabályos, </w:t>
      </w:r>
      <w:proofErr w:type="gramStart"/>
      <w:r w:rsidRPr="00041605">
        <w:rPr>
          <w:rFonts w:ascii="Times New Roman" w:hAnsi="Times New Roman" w:cs="Times New Roman"/>
          <w:sz w:val="24"/>
          <w:szCs w:val="24"/>
        </w:rPr>
        <w:t>korrekt</w:t>
      </w:r>
      <w:proofErr w:type="gramEnd"/>
      <w:r w:rsidRPr="00041605">
        <w:rPr>
          <w:rFonts w:ascii="Times New Roman" w:hAnsi="Times New Roman" w:cs="Times New Roman"/>
          <w:sz w:val="24"/>
          <w:szCs w:val="24"/>
        </w:rPr>
        <w:t xml:space="preserve"> dokumentációt.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dokumentációt, a világos, pontos </w:t>
      </w:r>
      <w:proofErr w:type="gramStart"/>
      <w:r w:rsidRPr="00041605">
        <w:rPr>
          <w:rFonts w:ascii="Times New Roman" w:hAnsi="Times New Roman" w:cs="Times New Roman"/>
          <w:sz w:val="24"/>
          <w:szCs w:val="24"/>
        </w:rPr>
        <w:t>adminisztrációt</w:t>
      </w:r>
      <w:proofErr w:type="gramEnd"/>
      <w:r w:rsidRPr="00041605">
        <w:rPr>
          <w:rFonts w:ascii="Times New Roman" w:hAnsi="Times New Roman" w:cs="Times New Roman"/>
          <w:sz w:val="24"/>
          <w:szCs w:val="24"/>
        </w:rPr>
        <w:t xml:space="preserve"> leginkább a Kréta rendszeren keresztül folyamatosan ellenőrzi. A beszámolókat írásos formában megköveteli. Az iskola valamennyi </w:t>
      </w:r>
      <w:proofErr w:type="gramStart"/>
      <w:r w:rsidRPr="00041605">
        <w:rPr>
          <w:rFonts w:ascii="Times New Roman" w:hAnsi="Times New Roman" w:cs="Times New Roman"/>
          <w:sz w:val="24"/>
          <w:szCs w:val="24"/>
        </w:rPr>
        <w:t>dokumentuma</w:t>
      </w:r>
      <w:proofErr w:type="gramEnd"/>
      <w:r w:rsidRPr="00041605">
        <w:rPr>
          <w:rFonts w:ascii="Times New Roman" w:hAnsi="Times New Roman" w:cs="Times New Roman"/>
          <w:sz w:val="24"/>
          <w:szCs w:val="24"/>
        </w:rPr>
        <w:t xml:space="preserve"> igényes. Elvárás a </w:t>
      </w:r>
      <w:proofErr w:type="gramStart"/>
      <w:r w:rsidRPr="00041605">
        <w:rPr>
          <w:rFonts w:ascii="Times New Roman" w:hAnsi="Times New Roman" w:cs="Times New Roman"/>
          <w:sz w:val="24"/>
          <w:szCs w:val="24"/>
        </w:rPr>
        <w:t>dokumentumok</w:t>
      </w:r>
      <w:proofErr w:type="gramEnd"/>
      <w:r w:rsidRPr="00041605">
        <w:rPr>
          <w:rFonts w:ascii="Times New Roman" w:hAnsi="Times New Roman" w:cs="Times New Roman"/>
          <w:sz w:val="24"/>
          <w:szCs w:val="24"/>
        </w:rPr>
        <w:t xml:space="preserve"> határidőre történő megfelelő elkészítése, pontos naprakész vezetése.</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2.6. Milyen, a célok elérését támogató kapcsolatrendszert alakított ki az intézményvezető?</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2.6.1. Személyesen irányítja az intézmény partneri körének azonosítását, részt vesz a partnerek képviselőivel és a partnereket képviselő szervezetekkel (például DÖK, szülői képviselet) történő kapcsolattartásban.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városban működő civil szervezetekkel és köznevelési intézményekkel folyamatosan együttműködik. Az intézmény partnereivel jó kapcsolatot ápol, hasznosítja az így szerzett ismeretségeket. A különböző fórumok időpontját az iskolai éves munkaterv rögzíti. Az intézmény jó kapcsolatot ápol és folyamatosan együttműködik a fenntartóval, a Gyermekház Iskola képzőivel, a városban működő civil szervezetekkel és köznevelési intézményekkel, tehetséggondozó szervezetekkel. Az intézmény partnereivel jó kapcsolatot </w:t>
      </w:r>
      <w:r w:rsidRPr="00041605">
        <w:rPr>
          <w:rFonts w:ascii="Times New Roman" w:hAnsi="Times New Roman" w:cs="Times New Roman"/>
          <w:sz w:val="24"/>
          <w:szCs w:val="24"/>
        </w:rPr>
        <w:lastRenderedPageBreak/>
        <w:t>épített ki, segítik egymás munkáját. A volt diákokkal is élő a kapcsolat. Megszervezte az öregdiákok látogatását. Az intézményvezető az iskola érdekében hatékonyan hasznosítja kapcsolati tőkéjét.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2.6.2. Az intézmény vezetése hatáskörének megfelelően hatékonyan együttműködik a fenntartóval az emberi, pénzügyi és tárgyi erőforrások biztosítása érdekében.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vezető teljes körűen együttműködik a fenntartó tankerülettel. A fenntartóval kialakított kapcsolatára a </w:t>
      </w:r>
      <w:proofErr w:type="gramStart"/>
      <w:r w:rsidRPr="00041605">
        <w:rPr>
          <w:rFonts w:ascii="Times New Roman" w:hAnsi="Times New Roman" w:cs="Times New Roman"/>
          <w:sz w:val="24"/>
          <w:szCs w:val="24"/>
        </w:rPr>
        <w:t>korrekt</w:t>
      </w:r>
      <w:proofErr w:type="gramEnd"/>
      <w:r w:rsidRPr="00041605">
        <w:rPr>
          <w:rFonts w:ascii="Times New Roman" w:hAnsi="Times New Roman" w:cs="Times New Roman"/>
          <w:sz w:val="24"/>
          <w:szCs w:val="24"/>
        </w:rPr>
        <w:t xml:space="preserve"> együttműködés jellemző. Kölcsönös bizalmon, támogatáson és megbecsülésen alapul. A változásokat követi. Az intézményben a törvényes működés feltételei biztosítottak. Határidőre teljesíti a fenntartó felé a kért adatszolgáltatásokat, feladatokat.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2.1. A jogszabályváltozások figyelemmel kísérésének, az alkalmazottak tájékoztatásának folyamatossága.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2.2. Az érintettek több csatornán és hatékonyan működő tájékoztatása.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2.3. Az intézményi erőforrások rendszeres elemzése és hatékony felhasználása.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megfelelő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2.4. Az intézményi működés nyilvánosságának biztosítása a jogszabályoknak megfelelően, többcsatornás kommunikáció alkalmazása.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2.5. Az intézményi folyamatok, döntések átláthatóságának biztosítása.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2.6. Az intézményi célok elérését támogató kapcsolatrendszer hatékony működtetése.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Fejleszthető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Törekedni további erőforrások felkutatására a további sikeres programok megvalósítása érdekében.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Kiemelkedő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Kiemelkedik, ahogyan odafigyel arra, hogy az iskola jó hírnevét, igen magas beiskolázási mutatóját meg kívánja tartani. Folyamatosan figyeli, </w:t>
      </w:r>
      <w:proofErr w:type="spellStart"/>
      <w:r w:rsidRPr="00041605">
        <w:rPr>
          <w:rFonts w:ascii="Times New Roman" w:hAnsi="Times New Roman" w:cs="Times New Roman"/>
          <w:sz w:val="24"/>
          <w:szCs w:val="24"/>
        </w:rPr>
        <w:t>elemzi</w:t>
      </w:r>
      <w:proofErr w:type="spellEnd"/>
      <w:r w:rsidRPr="00041605">
        <w:rPr>
          <w:rFonts w:ascii="Times New Roman" w:hAnsi="Times New Roman" w:cs="Times New Roman"/>
          <w:sz w:val="24"/>
          <w:szCs w:val="24"/>
        </w:rPr>
        <w:t xml:space="preserve"> a külső környezeti helyzeteket, értékeli, </w:t>
      </w:r>
      <w:proofErr w:type="spellStart"/>
      <w:r w:rsidRPr="00041605">
        <w:rPr>
          <w:rFonts w:ascii="Times New Roman" w:hAnsi="Times New Roman" w:cs="Times New Roman"/>
          <w:sz w:val="24"/>
          <w:szCs w:val="24"/>
        </w:rPr>
        <w:t>elemzi</w:t>
      </w:r>
      <w:proofErr w:type="spellEnd"/>
      <w:r w:rsidRPr="00041605">
        <w:rPr>
          <w:rFonts w:ascii="Times New Roman" w:hAnsi="Times New Roman" w:cs="Times New Roman"/>
          <w:sz w:val="24"/>
          <w:szCs w:val="24"/>
        </w:rPr>
        <w:t xml:space="preserve"> az iskolára gyakorolt hatását. Szoros kapcsolatot ápol az óvodákkal, programokra mennek, illetve szerveznek közösen. Nyitott kapuk napján az öregdiákok látogattak el az iskolába, ankétot szervezett a jelenlegi diákoknak. A honlapon folyamatosan megjelennek mind a kapcsolattartás, mind az eredmények, mind az események. Multimédiás kisfilm készítésének ötletét vetette fel legújabb tervében. Érzékelte, hogy a sajtómegjelenésének ritkulása hatással van a beiratkozók számára, ezért változtatott azon a cél érdekében. Az intézményvezető naprakészen figyelemmel kíséri a jogszabályi változásokat. A nevelőtestület tagjainak tájékoztatása folyamatos. A gyors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áramlás többcsatornás tájékoztatással megvalósul. Az intézményi folyamatok átláthatósága biztosított, egyértelműen szabályozott.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 Az intézményi változások stratégiai vezetése és operatív irányítása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100%</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3.1. Hogyan vesz részt az intézmény jövőképének kialakításában?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3.1.1. A jövőkép megfogalmazása során figyelembe veszi az intézmény külső és belső környezetét, a folyamatban lévő és várható változásokat.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Vezetői programjában részletezi a külső és belső környezet sajátosságait, lehetőségeinek figyelembe vételével szervezi az intézmény életét. Döntő szerepe van az intézmény jövőképének megfogalmazásában. Az intézmény folyamatos fejlesztése fő célként jelenik meg. Figyelembe veszi a hagyományokat és az iskola tanulói összetételét. Számba veszi a helyi adottságokat és elvárásokat, jó gyakorlatokat (személyi és tárgyi feltételek, középiskolai továbbtanulási tervek).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3.1.2. Szervezi és irányítja az intézmény jövőképének, értékrendjének, pedagógiai és nevelési elveinek megismerését és tanulási-tanítási folyamatokba épülését.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Hangsúlyt fektet a hagyományok ápolásába, a közösségi életbe </w:t>
      </w:r>
      <w:proofErr w:type="gramStart"/>
      <w:r w:rsidRPr="00041605">
        <w:rPr>
          <w:rFonts w:ascii="Times New Roman" w:hAnsi="Times New Roman" w:cs="Times New Roman"/>
          <w:sz w:val="24"/>
          <w:szCs w:val="24"/>
        </w:rPr>
        <w:t>aktívan</w:t>
      </w:r>
      <w:proofErr w:type="gramEnd"/>
      <w:r w:rsidRPr="00041605">
        <w:rPr>
          <w:rFonts w:ascii="Times New Roman" w:hAnsi="Times New Roman" w:cs="Times New Roman"/>
          <w:sz w:val="24"/>
          <w:szCs w:val="24"/>
        </w:rPr>
        <w:t xml:space="preserve"> bekapcsolódnak a gyerekek. Az intézmény által </w:t>
      </w:r>
      <w:proofErr w:type="gramStart"/>
      <w:r w:rsidRPr="00041605">
        <w:rPr>
          <w:rFonts w:ascii="Times New Roman" w:hAnsi="Times New Roman" w:cs="Times New Roman"/>
          <w:sz w:val="24"/>
          <w:szCs w:val="24"/>
        </w:rPr>
        <w:t>deklarált</w:t>
      </w:r>
      <w:proofErr w:type="gramEnd"/>
      <w:r w:rsidRPr="00041605">
        <w:rPr>
          <w:rFonts w:ascii="Times New Roman" w:hAnsi="Times New Roman" w:cs="Times New Roman"/>
          <w:sz w:val="24"/>
          <w:szCs w:val="24"/>
        </w:rPr>
        <w:t xml:space="preserve"> értékrendet konzekvensen megköveteli a folyamat minden szereplőjétől, a szülők felé is ugyanezen elvárásokat támasztja. A Pedagógia Programot a vezető irányításával közösen határozza meg a nevelőtestület. A tankerület támogatásával bevezették az inkluzív nevelést, a szülők érzékenyítése, a pedagógusok képzése folyamatos a sikeres </w:t>
      </w:r>
      <w:proofErr w:type="gramStart"/>
      <w:r w:rsidRPr="00041605">
        <w:rPr>
          <w:rFonts w:ascii="Times New Roman" w:hAnsi="Times New Roman" w:cs="Times New Roman"/>
          <w:sz w:val="24"/>
          <w:szCs w:val="24"/>
        </w:rPr>
        <w:t>adaptálás</w:t>
      </w:r>
      <w:proofErr w:type="gramEnd"/>
      <w:r w:rsidRPr="00041605">
        <w:rPr>
          <w:rFonts w:ascii="Times New Roman" w:hAnsi="Times New Roman" w:cs="Times New Roman"/>
          <w:sz w:val="24"/>
          <w:szCs w:val="24"/>
        </w:rPr>
        <w:t xml:space="preserve"> érdekében. Működtetik a nívócsoportos matematika tehetséggondozó programot, mesterpedagógus program erősíti a tematikus és rendszerszintű megvalósítást. A kitűzött célok eléréséhez fontosnak tartja az infokommunikációs technológiák széleskörű alkalmazását.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3.1.3. Az intézményi jövőkép és a pedagógiai program alapelvei, célrendszere a vezetői pályázatában megfogalmazott jövőképpel fejlesztő összhangban vannak.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vezetési programban és a Pedagógiai Programban megfogalmazott jövőkép összhangban van. Az alapkészségek fejlesztését, a </w:t>
      </w:r>
      <w:proofErr w:type="spellStart"/>
      <w:r w:rsidRPr="00041605">
        <w:rPr>
          <w:rFonts w:ascii="Times New Roman" w:hAnsi="Times New Roman" w:cs="Times New Roman"/>
          <w:sz w:val="24"/>
          <w:szCs w:val="24"/>
        </w:rPr>
        <w:t>főtárgyak</w:t>
      </w:r>
      <w:proofErr w:type="spellEnd"/>
      <w:r w:rsidRPr="00041605">
        <w:rPr>
          <w:rFonts w:ascii="Times New Roman" w:hAnsi="Times New Roman" w:cs="Times New Roman"/>
          <w:sz w:val="24"/>
          <w:szCs w:val="24"/>
        </w:rPr>
        <w:t xml:space="preserve"> emelt óraszámú képzését, a kimeneti eredmények megtartását, javítását hangsúlyozza. A pedagógusok módszertani gazdagítását, a tanulók tanulási technikájának fejlesztését támogatja. Az intézmény és a vezető valamennyi </w:t>
      </w:r>
      <w:proofErr w:type="gramStart"/>
      <w:r w:rsidRPr="00041605">
        <w:rPr>
          <w:rFonts w:ascii="Times New Roman" w:hAnsi="Times New Roman" w:cs="Times New Roman"/>
          <w:sz w:val="24"/>
          <w:szCs w:val="24"/>
        </w:rPr>
        <w:t>dokumentuma</w:t>
      </w:r>
      <w:proofErr w:type="gramEnd"/>
      <w:r w:rsidRPr="00041605">
        <w:rPr>
          <w:rFonts w:ascii="Times New Roman" w:hAnsi="Times New Roman" w:cs="Times New Roman"/>
          <w:sz w:val="24"/>
          <w:szCs w:val="24"/>
        </w:rPr>
        <w:t>, valamint az interjúk alapján is elmondható, hogy egységesség jellemzi.</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3.2. Hogyan képes </w:t>
      </w:r>
      <w:proofErr w:type="gramStart"/>
      <w:r w:rsidRPr="00041605">
        <w:rPr>
          <w:rFonts w:ascii="Times New Roman" w:hAnsi="Times New Roman" w:cs="Times New Roman"/>
          <w:sz w:val="24"/>
          <w:szCs w:val="24"/>
        </w:rPr>
        <w:t>reagálni</w:t>
      </w:r>
      <w:proofErr w:type="gramEnd"/>
      <w:r w:rsidRPr="00041605">
        <w:rPr>
          <w:rFonts w:ascii="Times New Roman" w:hAnsi="Times New Roman" w:cs="Times New Roman"/>
          <w:sz w:val="24"/>
          <w:szCs w:val="24"/>
        </w:rPr>
        <w:t xml:space="preserve"> az intézményt érő kihívásokra, változásokra?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3.2.1. Figyelemmel kíséri az </w:t>
      </w:r>
      <w:proofErr w:type="gramStart"/>
      <w:r w:rsidRPr="00041605">
        <w:rPr>
          <w:rFonts w:ascii="Times New Roman" w:hAnsi="Times New Roman" w:cs="Times New Roman"/>
          <w:sz w:val="24"/>
          <w:szCs w:val="24"/>
        </w:rPr>
        <w:t>aktuális</w:t>
      </w:r>
      <w:proofErr w:type="gramEnd"/>
      <w:r w:rsidRPr="00041605">
        <w:rPr>
          <w:rFonts w:ascii="Times New Roman" w:hAnsi="Times New Roman" w:cs="Times New Roman"/>
          <w:sz w:val="24"/>
          <w:szCs w:val="24"/>
        </w:rPr>
        <w:t xml:space="preserve"> külső és belső változásokat, konstruktívan reagál rájuk, ismeri a változtatások szükségességének okait.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tanulói létszám, a humánerőforrás (nevelőtestület korfája) és tárgyi feltételek alakulását folyamatosan figyeli, </w:t>
      </w:r>
      <w:proofErr w:type="spellStart"/>
      <w:r w:rsidRPr="00041605">
        <w:rPr>
          <w:rFonts w:ascii="Times New Roman" w:hAnsi="Times New Roman" w:cs="Times New Roman"/>
          <w:sz w:val="24"/>
          <w:szCs w:val="24"/>
        </w:rPr>
        <w:t>elemzi</w:t>
      </w:r>
      <w:proofErr w:type="spellEnd"/>
      <w:r w:rsidRPr="00041605">
        <w:rPr>
          <w:rFonts w:ascii="Times New Roman" w:hAnsi="Times New Roman" w:cs="Times New Roman"/>
          <w:sz w:val="24"/>
          <w:szCs w:val="24"/>
        </w:rPr>
        <w:t xml:space="preserve">, értékeli. Az intézményvezető sikeresen kommunikálja a nevelőtestület felé a változások szükségességét. Új szakok megszerzésében támogatja </w:t>
      </w:r>
      <w:proofErr w:type="gramStart"/>
      <w:r w:rsidRPr="00041605">
        <w:rPr>
          <w:rFonts w:ascii="Times New Roman" w:hAnsi="Times New Roman" w:cs="Times New Roman"/>
          <w:sz w:val="24"/>
          <w:szCs w:val="24"/>
        </w:rPr>
        <w:t>kollégáit</w:t>
      </w:r>
      <w:proofErr w:type="gramEnd"/>
      <w:r w:rsidRPr="00041605">
        <w:rPr>
          <w:rFonts w:ascii="Times New Roman" w:hAnsi="Times New Roman" w:cs="Times New Roman"/>
          <w:sz w:val="24"/>
          <w:szCs w:val="24"/>
        </w:rPr>
        <w:t>. A végzettség megszerzését követően óraszámot biztosít. Folyamatosan ajánlja a pedagógus életpályán a minősülést. Folyamatosan felméri az intézmény életét befolyásoló folyamatokat. Vizsgálja azok hatását az eredményességükre.</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3.2.2. A változtatást, annak szükségességét és folyamatát, valamint a kockázatokat és azok elkerülési módját megosztja </w:t>
      </w:r>
      <w:proofErr w:type="gramStart"/>
      <w:r w:rsidRPr="00041605">
        <w:rPr>
          <w:rFonts w:ascii="Times New Roman" w:hAnsi="Times New Roman" w:cs="Times New Roman"/>
          <w:sz w:val="24"/>
          <w:szCs w:val="24"/>
        </w:rPr>
        <w:t>kollégáival</w:t>
      </w:r>
      <w:proofErr w:type="gramEnd"/>
      <w:r w:rsidRPr="00041605">
        <w:rPr>
          <w:rFonts w:ascii="Times New Roman" w:hAnsi="Times New Roman" w:cs="Times New Roman"/>
          <w:sz w:val="24"/>
          <w:szCs w:val="24"/>
        </w:rPr>
        <w:t>, a felmerülő kérdésekre választ ad.</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intézményvezető szakmai, vezetői felkészültségét elismerik </w:t>
      </w:r>
      <w:proofErr w:type="gramStart"/>
      <w:r w:rsidRPr="00041605">
        <w:rPr>
          <w:rFonts w:ascii="Times New Roman" w:hAnsi="Times New Roman" w:cs="Times New Roman"/>
          <w:sz w:val="24"/>
          <w:szCs w:val="24"/>
        </w:rPr>
        <w:t>kollégái</w:t>
      </w:r>
      <w:proofErr w:type="gramEnd"/>
      <w:r w:rsidRPr="00041605">
        <w:rPr>
          <w:rFonts w:ascii="Times New Roman" w:hAnsi="Times New Roman" w:cs="Times New Roman"/>
          <w:sz w:val="24"/>
          <w:szCs w:val="24"/>
        </w:rPr>
        <w:t xml:space="preserve">. A változások szükségességét úgy kommunikálja a nevelőtestület felé, hogy a </w:t>
      </w:r>
      <w:proofErr w:type="spellStart"/>
      <w:r w:rsidRPr="00041605">
        <w:rPr>
          <w:rFonts w:ascii="Times New Roman" w:hAnsi="Times New Roman" w:cs="Times New Roman"/>
          <w:sz w:val="24"/>
          <w:szCs w:val="24"/>
        </w:rPr>
        <w:t>pozitivumokat</w:t>
      </w:r>
      <w:proofErr w:type="spellEnd"/>
      <w:r w:rsidRPr="00041605">
        <w:rPr>
          <w:rFonts w:ascii="Times New Roman" w:hAnsi="Times New Roman" w:cs="Times New Roman"/>
          <w:sz w:val="24"/>
          <w:szCs w:val="24"/>
        </w:rPr>
        <w:t xml:space="preserve"> mutatja be. A felmerülő kérdésekre meggyőző választ képes adni. </w:t>
      </w:r>
      <w:proofErr w:type="gramStart"/>
      <w:r w:rsidRPr="00041605">
        <w:rPr>
          <w:rFonts w:ascii="Times New Roman" w:hAnsi="Times New Roman" w:cs="Times New Roman"/>
          <w:sz w:val="24"/>
          <w:szCs w:val="24"/>
        </w:rPr>
        <w:t>A</w:t>
      </w:r>
      <w:proofErr w:type="gramEnd"/>
      <w:r w:rsidRPr="00041605">
        <w:rPr>
          <w:rFonts w:ascii="Times New Roman" w:hAnsi="Times New Roman" w:cs="Times New Roman"/>
          <w:sz w:val="24"/>
          <w:szCs w:val="24"/>
        </w:rPr>
        <w:t xml:space="preserve"> információk bővítésére digitális ajánlásokat oszt meg a pedagógusokkal. Az iskolai könyvtárban szakmai folyóiratok elérhetők. A kreatív, kritikai olvasásra, </w:t>
      </w:r>
      <w:proofErr w:type="gramStart"/>
      <w:r w:rsidRPr="00041605">
        <w:rPr>
          <w:rFonts w:ascii="Times New Roman" w:hAnsi="Times New Roman" w:cs="Times New Roman"/>
          <w:sz w:val="24"/>
          <w:szCs w:val="24"/>
        </w:rPr>
        <w:t>reflektálásra</w:t>
      </w:r>
      <w:proofErr w:type="gramEnd"/>
      <w:r w:rsidRPr="00041605">
        <w:rPr>
          <w:rFonts w:ascii="Times New Roman" w:hAnsi="Times New Roman" w:cs="Times New Roman"/>
          <w:sz w:val="24"/>
          <w:szCs w:val="24"/>
        </w:rPr>
        <w:t xml:space="preserve"> bátorít. Az előzőekben leírt változások, hatások tényét a </w:t>
      </w:r>
      <w:proofErr w:type="gramStart"/>
      <w:r w:rsidRPr="00041605">
        <w:rPr>
          <w:rFonts w:ascii="Times New Roman" w:hAnsi="Times New Roman" w:cs="Times New Roman"/>
          <w:sz w:val="24"/>
          <w:szCs w:val="24"/>
        </w:rPr>
        <w:t>kollégáival</w:t>
      </w:r>
      <w:proofErr w:type="gramEnd"/>
      <w:r w:rsidRPr="00041605">
        <w:rPr>
          <w:rFonts w:ascii="Times New Roman" w:hAnsi="Times New Roman" w:cs="Times New Roman"/>
          <w:sz w:val="24"/>
          <w:szCs w:val="24"/>
        </w:rPr>
        <w:t xml:space="preserve"> megosztja, beszélgetést, megbeszélést kezdeményez.</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3.2.3. Képes a változtatás folyamatát hatékonyan megtervezni, értékelni és végrehajtani.</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Igen, a változtatás szükségességét felismeri. Innovatív, motiváló irányokat határoz meg. A tervezési folyamatban vezetőként vállalja az irányító szerepet, de az előkészítés során mindig kikéri a tantestület tagjainak, a munkaközösség-vezetők, vezetőtársak, fenntartó véleményét. </w:t>
      </w:r>
      <w:proofErr w:type="gramStart"/>
      <w:r w:rsidRPr="00041605">
        <w:rPr>
          <w:rFonts w:ascii="Times New Roman" w:hAnsi="Times New Roman" w:cs="Times New Roman"/>
          <w:sz w:val="24"/>
          <w:szCs w:val="24"/>
        </w:rPr>
        <w:t>Aktív</w:t>
      </w:r>
      <w:proofErr w:type="gramEnd"/>
      <w:r w:rsidRPr="00041605">
        <w:rPr>
          <w:rFonts w:ascii="Times New Roman" w:hAnsi="Times New Roman" w:cs="Times New Roman"/>
          <w:sz w:val="24"/>
          <w:szCs w:val="24"/>
        </w:rPr>
        <w:t xml:space="preserve"> résztvevője az intézményi feladatoknak, az előkészítéstől a végrehajtásig koordinál, irányít, ellenőriz. Hatékony végrehajtás jellemzi vezetői munkáját.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3.3. Hogyan azonosítja azokat a területeket, amelyek stratégiai és operatív szempontból fejlesztésre szorulnak?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3.3.1. Folyamatosan nyomon követi a célok megvalósulását.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célok megvalósulását nyomon követi, de abban </w:t>
      </w:r>
      <w:proofErr w:type="gramStart"/>
      <w:r w:rsidRPr="00041605">
        <w:rPr>
          <w:rFonts w:ascii="Times New Roman" w:hAnsi="Times New Roman" w:cs="Times New Roman"/>
          <w:sz w:val="24"/>
          <w:szCs w:val="24"/>
        </w:rPr>
        <w:t>aktívan</w:t>
      </w:r>
      <w:proofErr w:type="gramEnd"/>
      <w:r w:rsidRPr="00041605">
        <w:rPr>
          <w:rFonts w:ascii="Times New Roman" w:hAnsi="Times New Roman" w:cs="Times New Roman"/>
          <w:sz w:val="24"/>
          <w:szCs w:val="24"/>
        </w:rPr>
        <w:t xml:space="preserve"> részt is vesz. Hatékony végrehajtás jellemzi vezetői munkáját. Az intézmény felé irányuló elvárásoknak megfelel. Az elvárásoknak megfelelően valósítja meg fejlesztési elképzeléseit. A tantestület minél magasabb szintű fejlesztése iránt elkötelezett. </w:t>
      </w:r>
      <w:proofErr w:type="spellStart"/>
      <w:r w:rsidRPr="00041605">
        <w:rPr>
          <w:rFonts w:ascii="Times New Roman" w:hAnsi="Times New Roman" w:cs="Times New Roman"/>
          <w:sz w:val="24"/>
          <w:szCs w:val="24"/>
        </w:rPr>
        <w:t>Ösztönzi</w:t>
      </w:r>
      <w:proofErr w:type="spellEnd"/>
      <w:r w:rsidRPr="00041605">
        <w:rPr>
          <w:rFonts w:ascii="Times New Roman" w:hAnsi="Times New Roman" w:cs="Times New Roman"/>
          <w:sz w:val="24"/>
          <w:szCs w:val="24"/>
        </w:rPr>
        <w:t xml:space="preserve"> és motiválja a </w:t>
      </w:r>
      <w:proofErr w:type="gramStart"/>
      <w:r w:rsidRPr="00041605">
        <w:rPr>
          <w:rFonts w:ascii="Times New Roman" w:hAnsi="Times New Roman" w:cs="Times New Roman"/>
          <w:sz w:val="24"/>
          <w:szCs w:val="24"/>
        </w:rPr>
        <w:t>kollégákat</w:t>
      </w:r>
      <w:proofErr w:type="gramEnd"/>
      <w:r w:rsidRPr="00041605">
        <w:rPr>
          <w:rFonts w:ascii="Times New Roman" w:hAnsi="Times New Roman" w:cs="Times New Roman"/>
          <w:sz w:val="24"/>
          <w:szCs w:val="24"/>
        </w:rPr>
        <w:t xml:space="preserve"> a továbbképzéseken való részvételre. A célok megvalósulását folyamatosan nyomon követi. A célok eléréséért határozott intézkedéseket vezet be. A tanév végi beszámolók </w:t>
      </w:r>
      <w:proofErr w:type="gramStart"/>
      <w:r w:rsidRPr="00041605">
        <w:rPr>
          <w:rFonts w:ascii="Times New Roman" w:hAnsi="Times New Roman" w:cs="Times New Roman"/>
          <w:sz w:val="24"/>
          <w:szCs w:val="24"/>
        </w:rPr>
        <w:t>objektív</w:t>
      </w:r>
      <w:proofErr w:type="gramEnd"/>
      <w:r w:rsidRPr="00041605">
        <w:rPr>
          <w:rFonts w:ascii="Times New Roman" w:hAnsi="Times New Roman" w:cs="Times New Roman"/>
          <w:sz w:val="24"/>
          <w:szCs w:val="24"/>
        </w:rPr>
        <w:t xml:space="preserve"> adatokat tartalmaznak a közösen kitűzött célok eredményes megvalósításáról.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3.3.2. Rendszeresen meghatározza az intézmény erősségeit és gyengeségeit (a fejlesztési területeket), ehhez felhasználja a belső és a külső intézményértékelés eredményét.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mérések, a beiskolázási mutatók, a beiratkozási mutatók, a minősítések, a tanfelügyeletek eredményeit, a szülők, a fenntartó véleményét felhasználja az erősségek, gyengeségek meghatározásához. A külső tényezők egyre dinamikusabb változása folyamatos feladatot generál, aminek eleget tesz. A beiskolázási és továbbtanulási mutatók jók. Az innovációs törekvések (ECDL szakkör, Darts Matek, nyelvvizsgára felkészítő szakkör) eredményesek. A nevelési értekezletek során összegyűjtik az intézmény erősségeit, gyengeségeit.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3.4. Milyen lépéseket tesz az intézmény stratégiai céljainak elérése érdekében?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3.4.1. Irányítja az intézmény hosszú és rövid távú terveinek lebontását és összehangolását, biztosítja azok megvalósítását, értékelését, továbbfejlesztését.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Vezető-helyettesek-munkaközösség </w:t>
      </w:r>
      <w:proofErr w:type="gramStart"/>
      <w:r w:rsidRPr="00041605">
        <w:rPr>
          <w:rFonts w:ascii="Times New Roman" w:hAnsi="Times New Roman" w:cs="Times New Roman"/>
          <w:sz w:val="24"/>
          <w:szCs w:val="24"/>
        </w:rPr>
        <w:t>vezetők-nevelőtestület</w:t>
      </w:r>
      <w:proofErr w:type="gramEnd"/>
      <w:r w:rsidRPr="00041605">
        <w:rPr>
          <w:rFonts w:ascii="Times New Roman" w:hAnsi="Times New Roman" w:cs="Times New Roman"/>
          <w:sz w:val="24"/>
          <w:szCs w:val="24"/>
        </w:rPr>
        <w:t xml:space="preserve"> egységek figyelembe vételével történik a feladatok lebontása, összehangolását koordinálja és figyelemmel kíséri. Az éves munkatervek havi szintű tervezést is mutatnak. Időbeni ütemezés, felelősök megnevezése megtörténik. A nevelőtestület havonta, a vezetők naponta tartanak megbeszélést. Ezek célja az </w:t>
      </w:r>
      <w:proofErr w:type="gramStart"/>
      <w:r w:rsidRPr="00041605">
        <w:rPr>
          <w:rFonts w:ascii="Times New Roman" w:hAnsi="Times New Roman" w:cs="Times New Roman"/>
          <w:sz w:val="24"/>
          <w:szCs w:val="24"/>
        </w:rPr>
        <w:t>információ</w:t>
      </w:r>
      <w:proofErr w:type="gramEnd"/>
      <w:r w:rsidRPr="00041605">
        <w:rPr>
          <w:rFonts w:ascii="Times New Roman" w:hAnsi="Times New Roman" w:cs="Times New Roman"/>
          <w:sz w:val="24"/>
          <w:szCs w:val="24"/>
        </w:rPr>
        <w:t>csere, a tervezés és értékelés.</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3.4.2. A stratégiai célok eléréséhez szükséges feladat-meghatározások pontosak, </w:t>
      </w:r>
      <w:proofErr w:type="spellStart"/>
      <w:r w:rsidRPr="00041605">
        <w:rPr>
          <w:rFonts w:ascii="Times New Roman" w:hAnsi="Times New Roman" w:cs="Times New Roman"/>
          <w:sz w:val="24"/>
          <w:szCs w:val="24"/>
        </w:rPr>
        <w:t>érthetőek</w:t>
      </w:r>
      <w:proofErr w:type="spellEnd"/>
      <w:r w:rsidRPr="00041605">
        <w:rPr>
          <w:rFonts w:ascii="Times New Roman" w:hAnsi="Times New Roman" w:cs="Times New Roman"/>
          <w:sz w:val="24"/>
          <w:szCs w:val="24"/>
        </w:rPr>
        <w:t>, a feladatok végrehajthatók.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Rövid és hosszútávú célokat fogalmaz meg, egész tanévre tervez, a célok érthetők, végrehajthatók. </w:t>
      </w:r>
      <w:proofErr w:type="gramStart"/>
      <w:r w:rsidRPr="00041605">
        <w:rPr>
          <w:rFonts w:ascii="Times New Roman" w:hAnsi="Times New Roman" w:cs="Times New Roman"/>
          <w:sz w:val="24"/>
          <w:szCs w:val="24"/>
        </w:rPr>
        <w:t>Konkrétan</w:t>
      </w:r>
      <w:proofErr w:type="gramEnd"/>
      <w:r w:rsidRPr="00041605">
        <w:rPr>
          <w:rFonts w:ascii="Times New Roman" w:hAnsi="Times New Roman" w:cs="Times New Roman"/>
          <w:sz w:val="24"/>
          <w:szCs w:val="24"/>
        </w:rPr>
        <w:t xml:space="preserve"> meghatározza a teendőket, személyre szabottan osztja le a feladatokat. A stratégiai célok eléréséhez szükséges feladat-meghatározások pontosan meghatározottak. Az iskolai </w:t>
      </w:r>
      <w:proofErr w:type="gramStart"/>
      <w:r w:rsidRPr="00041605">
        <w:rPr>
          <w:rFonts w:ascii="Times New Roman" w:hAnsi="Times New Roman" w:cs="Times New Roman"/>
          <w:sz w:val="24"/>
          <w:szCs w:val="24"/>
        </w:rPr>
        <w:t>dokumentumok</w:t>
      </w:r>
      <w:proofErr w:type="gramEnd"/>
      <w:r w:rsidRPr="00041605">
        <w:rPr>
          <w:rFonts w:ascii="Times New Roman" w:hAnsi="Times New Roman" w:cs="Times New Roman"/>
          <w:sz w:val="24"/>
          <w:szCs w:val="24"/>
        </w:rPr>
        <w:t xml:space="preserve"> is ezt tükrözik. A stratégiai célok megvalósítását biztosítják a tanórai és tanórán kívüli foglalkozások, az alkalmazott korszerű és egységes módszerek, értékelések. A feladatokhoz a felelősök, határidők, hatáskörök hozzárendelése megjelenik.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3.5. Hogyan teremt a környezete felé és a változásokra nyitott szervezetet?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 xml:space="preserve">3.5.1. Folyamatosan </w:t>
      </w:r>
      <w:proofErr w:type="gramStart"/>
      <w:r w:rsidRPr="00041605">
        <w:rPr>
          <w:rFonts w:ascii="Times New Roman" w:hAnsi="Times New Roman" w:cs="Times New Roman"/>
          <w:sz w:val="24"/>
          <w:szCs w:val="24"/>
        </w:rPr>
        <w:t>informálja</w:t>
      </w:r>
      <w:proofErr w:type="gramEnd"/>
      <w:r w:rsidRPr="00041605">
        <w:rPr>
          <w:rFonts w:ascii="Times New Roman" w:hAnsi="Times New Roman" w:cs="Times New Roman"/>
          <w:sz w:val="24"/>
          <w:szCs w:val="24"/>
        </w:rPr>
        <w:t xml:space="preserve"> kollégáit és az intézmény partnereit a megjelenő változásokról, lehetőséget biztosít számukra az önálló információszerzésre (konferenciák, előadások, egyéb források).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w:t>
      </w:r>
      <w:proofErr w:type="gramStart"/>
      <w:r w:rsidRPr="00041605">
        <w:rPr>
          <w:rFonts w:ascii="Times New Roman" w:hAnsi="Times New Roman" w:cs="Times New Roman"/>
          <w:sz w:val="24"/>
          <w:szCs w:val="24"/>
        </w:rPr>
        <w:t>kollégákat</w:t>
      </w:r>
      <w:proofErr w:type="gramEnd"/>
      <w:r w:rsidRPr="00041605">
        <w:rPr>
          <w:rFonts w:ascii="Times New Roman" w:hAnsi="Times New Roman" w:cs="Times New Roman"/>
          <w:sz w:val="24"/>
          <w:szCs w:val="24"/>
        </w:rPr>
        <w:t xml:space="preserve"> minden változásról informálja: értekezleten, megbeszélésen, gyakran on-line formában. </w:t>
      </w:r>
      <w:proofErr w:type="spellStart"/>
      <w:r w:rsidRPr="00041605">
        <w:rPr>
          <w:rFonts w:ascii="Times New Roman" w:hAnsi="Times New Roman" w:cs="Times New Roman"/>
          <w:sz w:val="24"/>
          <w:szCs w:val="24"/>
        </w:rPr>
        <w:t>Ösztönzi</w:t>
      </w:r>
      <w:proofErr w:type="spellEnd"/>
      <w:r w:rsidRPr="00041605">
        <w:rPr>
          <w:rFonts w:ascii="Times New Roman" w:hAnsi="Times New Roman" w:cs="Times New Roman"/>
          <w:sz w:val="24"/>
          <w:szCs w:val="24"/>
        </w:rPr>
        <w:t xml:space="preserve"> a pedagógusokat tudásuk fejlesztésére, az elvégzett továbbképzések, tanfolyamok, jó gyakorlatok tudásmegosztás formájában kerülnek közkinccsé. Az intézmény érdekeit </w:t>
      </w:r>
      <w:proofErr w:type="gramStart"/>
      <w:r w:rsidRPr="00041605">
        <w:rPr>
          <w:rFonts w:ascii="Times New Roman" w:hAnsi="Times New Roman" w:cs="Times New Roman"/>
          <w:sz w:val="24"/>
          <w:szCs w:val="24"/>
        </w:rPr>
        <w:t>maximálisan</w:t>
      </w:r>
      <w:proofErr w:type="gramEnd"/>
      <w:r w:rsidRPr="00041605">
        <w:rPr>
          <w:rFonts w:ascii="Times New Roman" w:hAnsi="Times New Roman" w:cs="Times New Roman"/>
          <w:sz w:val="24"/>
          <w:szCs w:val="24"/>
        </w:rPr>
        <w:t xml:space="preserve"> képviseli. Folyamatos innováció jellemzi intézményi szinten és egyéni tudása, készségei megújítása terén egyaránt. Részt vesz tájékoztató fórumokon, kapcsolatot tart más intézmények vezetőivel. A tantestület tagjai időben megkapják a munkájukhoz szükséges </w:t>
      </w:r>
      <w:proofErr w:type="gramStart"/>
      <w:r w:rsidRPr="00041605">
        <w:rPr>
          <w:rFonts w:ascii="Times New Roman" w:hAnsi="Times New Roman" w:cs="Times New Roman"/>
          <w:sz w:val="24"/>
          <w:szCs w:val="24"/>
        </w:rPr>
        <w:t>információkat</w:t>
      </w:r>
      <w:proofErr w:type="gramEnd"/>
      <w:r w:rsidRPr="00041605">
        <w:rPr>
          <w:rFonts w:ascii="Times New Roman" w:hAnsi="Times New Roman" w:cs="Times New Roman"/>
          <w:sz w:val="24"/>
          <w:szCs w:val="24"/>
        </w:rPr>
        <w:t>. A honlap frissítése rendszeres.</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3.5.2. A vezetés engedi, és szívesen befogadja, a tanulás-tanítás eredményesebbé tételére irányuló kezdeményezéseket, innovációkat, fejlesztéseket.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vezető maga is rendkívül innovatív személyiség, szívesen veszi a </w:t>
      </w:r>
      <w:proofErr w:type="gramStart"/>
      <w:r w:rsidRPr="00041605">
        <w:rPr>
          <w:rFonts w:ascii="Times New Roman" w:hAnsi="Times New Roman" w:cs="Times New Roman"/>
          <w:sz w:val="24"/>
          <w:szCs w:val="24"/>
        </w:rPr>
        <w:t>kollégák</w:t>
      </w:r>
      <w:proofErr w:type="gramEnd"/>
      <w:r w:rsidRPr="00041605">
        <w:rPr>
          <w:rFonts w:ascii="Times New Roman" w:hAnsi="Times New Roman" w:cs="Times New Roman"/>
          <w:sz w:val="24"/>
          <w:szCs w:val="24"/>
        </w:rPr>
        <w:t xml:space="preserve"> ötleteit, javaslatait, majd mérlegelés után dönt azok megvalósíthatóságáról. Az intézményvezető figyelembe veszi az iskola hagyományait, de teret enged az új módszereknek, rendezvényeknek. Szívesen fogadja az innovatív kezdeményekre irányuló fejlesztéséket, bátorítja is azokat. Az inkluzív pedagógiai módszerek bevezetése, a feltétek megteremtése az intézményvezető nevéhez fűződik. De innováció a nyelvvizsgára felkészítő szakkör, a Darts Matematika, az ECDL szakkör, a 3D-s képzés, a kínai nyelv oktatása, a játékos feladatlapok, a „Játékban a </w:t>
      </w:r>
      <w:proofErr w:type="spellStart"/>
      <w:r w:rsidRPr="00041605">
        <w:rPr>
          <w:rFonts w:ascii="Times New Roman" w:hAnsi="Times New Roman" w:cs="Times New Roman"/>
          <w:sz w:val="24"/>
          <w:szCs w:val="24"/>
        </w:rPr>
        <w:t>matematika”tehetséggondozó</w:t>
      </w:r>
      <w:proofErr w:type="spellEnd"/>
      <w:r w:rsidRPr="00041605">
        <w:rPr>
          <w:rFonts w:ascii="Times New Roman" w:hAnsi="Times New Roman" w:cs="Times New Roman"/>
          <w:sz w:val="24"/>
          <w:szCs w:val="24"/>
        </w:rPr>
        <w:t xml:space="preserve"> program.</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3.1. A vezetői pályázat jövőképe és a pedagógiai programban megfogalmazott alapelvek, célok összhangjának megvalósulása.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3.2. A változásokra való hatékony intézményvezetői </w:t>
      </w:r>
      <w:proofErr w:type="gramStart"/>
      <w:r w:rsidRPr="00041605">
        <w:rPr>
          <w:rFonts w:ascii="Times New Roman" w:hAnsi="Times New Roman" w:cs="Times New Roman"/>
          <w:sz w:val="24"/>
          <w:szCs w:val="24"/>
        </w:rPr>
        <w:t>reagálás</w:t>
      </w:r>
      <w:proofErr w:type="gramEnd"/>
      <w:r w:rsidRPr="00041605">
        <w:rPr>
          <w:rFonts w:ascii="Times New Roman" w:hAnsi="Times New Roman" w:cs="Times New Roman"/>
          <w:sz w:val="24"/>
          <w:szCs w:val="24"/>
        </w:rPr>
        <w: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3.3. Az intézmény stratégiai és operatív szempontból fejlesztésre szoruló területeinek rendszeres beazonosítása.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3.4. Az intézményi stratégiai célok elérésének hatékony irányítása.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3.5. A változásokra, innovációra nyitott intézményi környezet megteremtése.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Fejleszthető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 erősségeinek és gyengeségeinek feltérképezése a jövőben is történjen meg. Ezzel is segítsék a változásokra történő hatékony </w:t>
      </w:r>
      <w:proofErr w:type="gramStart"/>
      <w:r w:rsidRPr="00041605">
        <w:rPr>
          <w:rFonts w:ascii="Times New Roman" w:hAnsi="Times New Roman" w:cs="Times New Roman"/>
          <w:sz w:val="24"/>
          <w:szCs w:val="24"/>
        </w:rPr>
        <w:t>reagálást</w:t>
      </w:r>
      <w:proofErr w:type="gramEnd"/>
      <w:r w:rsidRPr="00041605">
        <w:rPr>
          <w:rFonts w:ascii="Times New Roman" w:hAnsi="Times New Roman" w:cs="Times New Roman"/>
          <w:sz w:val="24"/>
          <w:szCs w:val="24"/>
        </w:rPr>
        <w: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Kiemelkedő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iskolát érintő mérések vizsgálatának elemzése, beépítése a tervezési folyamatokba tudatos és folyamatos. A tanulók eredményessége, nem egy adott pillanat, hanem tervezett minőségi munka eredménye. A változásokra </w:t>
      </w:r>
      <w:proofErr w:type="gramStart"/>
      <w:r w:rsidRPr="00041605">
        <w:rPr>
          <w:rFonts w:ascii="Times New Roman" w:hAnsi="Times New Roman" w:cs="Times New Roman"/>
          <w:sz w:val="24"/>
          <w:szCs w:val="24"/>
        </w:rPr>
        <w:t>reagálás</w:t>
      </w:r>
      <w:proofErr w:type="gramEnd"/>
      <w:r w:rsidRPr="00041605">
        <w:rPr>
          <w:rFonts w:ascii="Times New Roman" w:hAnsi="Times New Roman" w:cs="Times New Roman"/>
          <w:sz w:val="24"/>
          <w:szCs w:val="24"/>
        </w:rPr>
        <w:t xml:space="preserve"> azonnali. A mérési eredmények elemzése, megbeszélése, ok-okozati összefüggések feltárása </w:t>
      </w:r>
      <w:proofErr w:type="gramStart"/>
      <w:r w:rsidRPr="00041605">
        <w:rPr>
          <w:rFonts w:ascii="Times New Roman" w:hAnsi="Times New Roman" w:cs="Times New Roman"/>
          <w:sz w:val="24"/>
          <w:szCs w:val="24"/>
        </w:rPr>
        <w:t>team</w:t>
      </w:r>
      <w:proofErr w:type="gramEnd"/>
      <w:r w:rsidRPr="00041605">
        <w:rPr>
          <w:rFonts w:ascii="Times New Roman" w:hAnsi="Times New Roman" w:cs="Times New Roman"/>
          <w:sz w:val="24"/>
          <w:szCs w:val="24"/>
        </w:rPr>
        <w:t xml:space="preserve">-munka keretében akkor is megtörténik, ha minimális változás észlelhető az eredményekben. Nem azért, mert ez nem változhat, hanem a változás okát szeretné látni. (Ez </w:t>
      </w:r>
      <w:proofErr w:type="spellStart"/>
      <w:r w:rsidRPr="00041605">
        <w:rPr>
          <w:rFonts w:ascii="Times New Roman" w:hAnsi="Times New Roman" w:cs="Times New Roman"/>
          <w:sz w:val="24"/>
          <w:szCs w:val="24"/>
        </w:rPr>
        <w:t>pl</w:t>
      </w:r>
      <w:proofErr w:type="spellEnd"/>
      <w:r w:rsidRPr="00041605">
        <w:rPr>
          <w:rFonts w:ascii="Times New Roman" w:hAnsi="Times New Roman" w:cs="Times New Roman"/>
          <w:sz w:val="24"/>
          <w:szCs w:val="24"/>
        </w:rPr>
        <w:t xml:space="preserve"> az utolsó mérés esetén lehet az </w:t>
      </w:r>
      <w:r w:rsidRPr="00041605">
        <w:rPr>
          <w:rFonts w:ascii="Times New Roman" w:hAnsi="Times New Roman" w:cs="Times New Roman"/>
          <w:sz w:val="24"/>
          <w:szCs w:val="24"/>
        </w:rPr>
        <w:lastRenderedPageBreak/>
        <w:t>on-line oktatás következménye). Az intézmény folyamatos fejlesztést a vezetői programban fő célként jelenik meg. Magas színvonalon valósítják meg az intézmény Pedagógiai Programjában meghatározott feladatokat és innovációkat.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 Az intézményben foglalkoztatottak stratégiai vezetése és operatív irányítása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96,08%</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4.1. Hogyan osztja meg a vezetési feladatokat a vezetőtársaival, </w:t>
      </w:r>
      <w:proofErr w:type="gramStart"/>
      <w:r w:rsidRPr="00041605">
        <w:rPr>
          <w:rFonts w:ascii="Times New Roman" w:hAnsi="Times New Roman" w:cs="Times New Roman"/>
          <w:sz w:val="24"/>
          <w:szCs w:val="24"/>
        </w:rPr>
        <w:t>kollégáival</w:t>
      </w:r>
      <w:proofErr w:type="gramEnd"/>
      <w:r w:rsidRPr="00041605">
        <w:rPr>
          <w:rFonts w:ascii="Times New Roman" w:hAnsi="Times New Roman" w:cs="Times New Roman"/>
          <w:sz w:val="24"/>
          <w:szCs w:val="24"/>
        </w:rPr>
        <w: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4.1.1. A munkatársak felelősségét, jogkörét és hatáskörét egyértelműen meghatározza, felhatalmazást ad.</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feladat megosztása megfelelő, a hatáskörök </w:t>
      </w:r>
      <w:proofErr w:type="spellStart"/>
      <w:r w:rsidRPr="00041605">
        <w:rPr>
          <w:rFonts w:ascii="Times New Roman" w:hAnsi="Times New Roman" w:cs="Times New Roman"/>
          <w:sz w:val="24"/>
          <w:szCs w:val="24"/>
        </w:rPr>
        <w:t>tisztázottak</w:t>
      </w:r>
      <w:proofErr w:type="spellEnd"/>
      <w:r w:rsidRPr="00041605">
        <w:rPr>
          <w:rFonts w:ascii="Times New Roman" w:hAnsi="Times New Roman" w:cs="Times New Roman"/>
          <w:sz w:val="24"/>
          <w:szCs w:val="24"/>
        </w:rPr>
        <w:t>. Vezetési programjában hangsúlyozza, hogy demokratikus intézményvezetés megvalósítására törekszik. A közös gondolkodás és megvalósítás híve. (Ebben megerősíti a látott ellentétes vezetési stílus eredménytelensége.) A feladat-és hatásköröket az SZMSZ pontosan rögzíti.</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4.1.2. A vezetési feladatok egy részét </w:t>
      </w:r>
      <w:proofErr w:type="gramStart"/>
      <w:r w:rsidRPr="00041605">
        <w:rPr>
          <w:rFonts w:ascii="Times New Roman" w:hAnsi="Times New Roman" w:cs="Times New Roman"/>
          <w:sz w:val="24"/>
          <w:szCs w:val="24"/>
        </w:rPr>
        <w:t>delegálja</w:t>
      </w:r>
      <w:proofErr w:type="gramEnd"/>
      <w:r w:rsidRPr="00041605">
        <w:rPr>
          <w:rFonts w:ascii="Times New Roman" w:hAnsi="Times New Roman" w:cs="Times New Roman"/>
          <w:sz w:val="24"/>
          <w:szCs w:val="24"/>
        </w:rPr>
        <w:t xml:space="preserve"> vezetőtársai munkakörébe, majd a továbbiakban a leadott döntési- és hatásköri jogokat ő maga is betartja, betartatja.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w:t>
      </w:r>
      <w:proofErr w:type="gramStart"/>
      <w:r w:rsidRPr="00041605">
        <w:rPr>
          <w:rFonts w:ascii="Times New Roman" w:hAnsi="Times New Roman" w:cs="Times New Roman"/>
          <w:sz w:val="24"/>
          <w:szCs w:val="24"/>
        </w:rPr>
        <w:t>delegálás</w:t>
      </w:r>
      <w:proofErr w:type="gramEnd"/>
      <w:r w:rsidRPr="00041605">
        <w:rPr>
          <w:rFonts w:ascii="Times New Roman" w:hAnsi="Times New Roman" w:cs="Times New Roman"/>
          <w:sz w:val="24"/>
          <w:szCs w:val="24"/>
        </w:rPr>
        <w:t xml:space="preserve"> minden szinten megtörténik, ahogyan a feladatok elvégzésének számonkérése is. </w:t>
      </w:r>
      <w:proofErr w:type="gramStart"/>
      <w:r w:rsidRPr="00041605">
        <w:rPr>
          <w:rFonts w:ascii="Times New Roman" w:hAnsi="Times New Roman" w:cs="Times New Roman"/>
          <w:sz w:val="24"/>
          <w:szCs w:val="24"/>
        </w:rPr>
        <w:t>Delegálja</w:t>
      </w:r>
      <w:proofErr w:type="gramEnd"/>
      <w:r w:rsidRPr="00041605">
        <w:rPr>
          <w:rFonts w:ascii="Times New Roman" w:hAnsi="Times New Roman" w:cs="Times New Roman"/>
          <w:sz w:val="24"/>
          <w:szCs w:val="24"/>
        </w:rPr>
        <w:t xml:space="preserve"> a feladatokat (lásd tantárgyfelosztás, órarend készítése, városi versenyek megszervezése). Az SZMSZ pontos munkaköri meghatározásokat tartalmaz. Ezeket </w:t>
      </w:r>
      <w:proofErr w:type="gramStart"/>
      <w:r w:rsidRPr="00041605">
        <w:rPr>
          <w:rFonts w:ascii="Times New Roman" w:hAnsi="Times New Roman" w:cs="Times New Roman"/>
          <w:sz w:val="24"/>
          <w:szCs w:val="24"/>
        </w:rPr>
        <w:t>kollégáival</w:t>
      </w:r>
      <w:proofErr w:type="gramEnd"/>
      <w:r w:rsidRPr="00041605">
        <w:rPr>
          <w:rFonts w:ascii="Times New Roman" w:hAnsi="Times New Roman" w:cs="Times New Roman"/>
          <w:sz w:val="24"/>
          <w:szCs w:val="24"/>
        </w:rPr>
        <w:t xml:space="preserve"> betartatja, és ezt önmagára is kötelező érvényűnek tekinti.</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4.2. Hogyan vesz részt személyesen a humánerőforrás ellenőrzésében és értékelésében?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4.2.1. Irányítja és </w:t>
      </w:r>
      <w:proofErr w:type="gramStart"/>
      <w:r w:rsidRPr="00041605">
        <w:rPr>
          <w:rFonts w:ascii="Times New Roman" w:hAnsi="Times New Roman" w:cs="Times New Roman"/>
          <w:sz w:val="24"/>
          <w:szCs w:val="24"/>
        </w:rPr>
        <w:t>aktív</w:t>
      </w:r>
      <w:proofErr w:type="gramEnd"/>
      <w:r w:rsidRPr="00041605">
        <w:rPr>
          <w:rFonts w:ascii="Times New Roman" w:hAnsi="Times New Roman" w:cs="Times New Roman"/>
          <w:sz w:val="24"/>
          <w:szCs w:val="24"/>
        </w:rPr>
        <w:t xml:space="preserve"> szerepet játszik a belső intézményi ellenőrzési-értékelési rendszer kialakításában (az országos önértékelési rendszer intézményi adaptálásában) és működtetésében.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Kialakították és működtetik a belső önértékelési csoportot. Az SZMSZ tartalmazza a belső ellenőrzés feladatait. Az intézményvezetés ellenőrző-értékelő tevékenysége folyamatos. Megvalósulásuk a munkaterv szerint történik és tapasztalataik a tanév végi beszámolóban megjelenik. A </w:t>
      </w:r>
      <w:proofErr w:type="gramStart"/>
      <w:r w:rsidRPr="00041605">
        <w:rPr>
          <w:rFonts w:ascii="Times New Roman" w:hAnsi="Times New Roman" w:cs="Times New Roman"/>
          <w:sz w:val="24"/>
          <w:szCs w:val="24"/>
        </w:rPr>
        <w:t>kollégái</w:t>
      </w:r>
      <w:proofErr w:type="gramEnd"/>
      <w:r w:rsidRPr="00041605">
        <w:rPr>
          <w:rFonts w:ascii="Times New Roman" w:hAnsi="Times New Roman" w:cs="Times New Roman"/>
          <w:sz w:val="24"/>
          <w:szCs w:val="24"/>
        </w:rPr>
        <w:t xml:space="preserve"> munkáját indirekt módon is figyeli, értékeli: tanulói füzetek, szülők, tanulók visszajelzései, felvételi eredmények, Kréta-rendszeren keresztül.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4.2.2. Részt vállal a pedagógusok óráinak látogatásában, megbeszélésében.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pedagógusok óráinak látogatásában, ellenőrzésében </w:t>
      </w:r>
      <w:proofErr w:type="gramStart"/>
      <w:r w:rsidRPr="00041605">
        <w:rPr>
          <w:rFonts w:ascii="Times New Roman" w:hAnsi="Times New Roman" w:cs="Times New Roman"/>
          <w:sz w:val="24"/>
          <w:szCs w:val="24"/>
        </w:rPr>
        <w:t>direkt</w:t>
      </w:r>
      <w:proofErr w:type="gramEnd"/>
      <w:r w:rsidRPr="00041605">
        <w:rPr>
          <w:rFonts w:ascii="Times New Roman" w:hAnsi="Times New Roman" w:cs="Times New Roman"/>
          <w:sz w:val="24"/>
          <w:szCs w:val="24"/>
        </w:rPr>
        <w:t xml:space="preserve"> és indirekt módon is részt vesz. Attitűdjét a fejlesztő értékelés, a javaslatadás, tudásátadás jellemzi.</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4.2.3. A pedagógusok értékelésében a vezetés a fejlesztő szemléletet érvényesíti, az egyének erősségeire fókuszál.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órák megbeszélése szakmai síkon történik az értékelési terv alapján, segítő attitűd jellemzi. Az óralátogatások kapcsán erősíti, a pedagógus erősségeit. Ezt igazolják a nevelőtestületi kérdőívek, vezetőtárs- interjú.</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4.3. Hogyan </w:t>
      </w:r>
      <w:proofErr w:type="gramStart"/>
      <w:r w:rsidRPr="00041605">
        <w:rPr>
          <w:rFonts w:ascii="Times New Roman" w:hAnsi="Times New Roman" w:cs="Times New Roman"/>
          <w:sz w:val="24"/>
          <w:szCs w:val="24"/>
        </w:rPr>
        <w:t>inspirálja</w:t>
      </w:r>
      <w:proofErr w:type="gramEnd"/>
      <w:r w:rsidRPr="00041605">
        <w:rPr>
          <w:rFonts w:ascii="Times New Roman" w:hAnsi="Times New Roman" w:cs="Times New Roman"/>
          <w:sz w:val="24"/>
          <w:szCs w:val="24"/>
        </w:rPr>
        <w:t>, motiválja és bátorítja az intézményvezető a munkatársakat?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lastRenderedPageBreak/>
        <w:t xml:space="preserve">4.3.1. </w:t>
      </w:r>
      <w:proofErr w:type="spellStart"/>
      <w:r w:rsidRPr="00041605">
        <w:rPr>
          <w:rFonts w:ascii="Times New Roman" w:hAnsi="Times New Roman" w:cs="Times New Roman"/>
          <w:sz w:val="24"/>
          <w:szCs w:val="24"/>
        </w:rPr>
        <w:t>Ösztönzi</w:t>
      </w:r>
      <w:proofErr w:type="spellEnd"/>
      <w:r w:rsidRPr="00041605">
        <w:rPr>
          <w:rFonts w:ascii="Times New Roman" w:hAnsi="Times New Roman" w:cs="Times New Roman"/>
          <w:sz w:val="24"/>
          <w:szCs w:val="24"/>
        </w:rPr>
        <w:t xml:space="preserve"> a nevelőtestület tagjait önmaguk fejlesztésére. A feladatok </w:t>
      </w:r>
      <w:proofErr w:type="gramStart"/>
      <w:r w:rsidRPr="00041605">
        <w:rPr>
          <w:rFonts w:ascii="Times New Roman" w:hAnsi="Times New Roman" w:cs="Times New Roman"/>
          <w:sz w:val="24"/>
          <w:szCs w:val="24"/>
        </w:rPr>
        <w:t>delegálásánál</w:t>
      </w:r>
      <w:proofErr w:type="gramEnd"/>
      <w:r w:rsidRPr="00041605">
        <w:rPr>
          <w:rFonts w:ascii="Times New Roman" w:hAnsi="Times New Roman" w:cs="Times New Roman"/>
          <w:sz w:val="24"/>
          <w:szCs w:val="24"/>
        </w:rPr>
        <w:t xml:space="preserve"> az egyének erősségeire épít.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Jó kezdeményezéseket hoz, motivál és </w:t>
      </w:r>
      <w:proofErr w:type="gramStart"/>
      <w:r w:rsidRPr="00041605">
        <w:rPr>
          <w:rFonts w:ascii="Times New Roman" w:hAnsi="Times New Roman" w:cs="Times New Roman"/>
          <w:sz w:val="24"/>
          <w:szCs w:val="24"/>
        </w:rPr>
        <w:t>inspirál</w:t>
      </w:r>
      <w:proofErr w:type="gramEnd"/>
      <w:r w:rsidRPr="00041605">
        <w:rPr>
          <w:rFonts w:ascii="Times New Roman" w:hAnsi="Times New Roman" w:cs="Times New Roman"/>
          <w:sz w:val="24"/>
          <w:szCs w:val="24"/>
        </w:rPr>
        <w:t xml:space="preserve">. Támogatja a </w:t>
      </w:r>
      <w:proofErr w:type="gramStart"/>
      <w:r w:rsidRPr="00041605">
        <w:rPr>
          <w:rFonts w:ascii="Times New Roman" w:hAnsi="Times New Roman" w:cs="Times New Roman"/>
          <w:sz w:val="24"/>
          <w:szCs w:val="24"/>
        </w:rPr>
        <w:t>kollégát</w:t>
      </w:r>
      <w:proofErr w:type="gramEnd"/>
      <w:r w:rsidRPr="00041605">
        <w:rPr>
          <w:rFonts w:ascii="Times New Roman" w:hAnsi="Times New Roman" w:cs="Times New Roman"/>
          <w:sz w:val="24"/>
          <w:szCs w:val="24"/>
        </w:rPr>
        <w:t xml:space="preserve"> a karrierjének építésében, nyilván a maga lehetőségei között. Az adódó feladathoz szükséges ismereteket megszerző </w:t>
      </w:r>
      <w:proofErr w:type="gramStart"/>
      <w:r w:rsidRPr="00041605">
        <w:rPr>
          <w:rFonts w:ascii="Times New Roman" w:hAnsi="Times New Roman" w:cs="Times New Roman"/>
          <w:sz w:val="24"/>
          <w:szCs w:val="24"/>
        </w:rPr>
        <w:t>kollégát</w:t>
      </w:r>
      <w:proofErr w:type="gramEnd"/>
      <w:r w:rsidRPr="00041605">
        <w:rPr>
          <w:rFonts w:ascii="Times New Roman" w:hAnsi="Times New Roman" w:cs="Times New Roman"/>
          <w:sz w:val="24"/>
          <w:szCs w:val="24"/>
        </w:rPr>
        <w:t xml:space="preserve"> megbízza az adott feladat koordinálásával, ellátásával. Törekszik, hogy hasznát lássa a </w:t>
      </w:r>
      <w:proofErr w:type="gramStart"/>
      <w:r w:rsidRPr="00041605">
        <w:rPr>
          <w:rFonts w:ascii="Times New Roman" w:hAnsi="Times New Roman" w:cs="Times New Roman"/>
          <w:sz w:val="24"/>
          <w:szCs w:val="24"/>
        </w:rPr>
        <w:t>kolléga</w:t>
      </w:r>
      <w:proofErr w:type="gramEnd"/>
      <w:r w:rsidRPr="00041605">
        <w:rPr>
          <w:rFonts w:ascii="Times New Roman" w:hAnsi="Times New Roman" w:cs="Times New Roman"/>
          <w:sz w:val="24"/>
          <w:szCs w:val="24"/>
        </w:rPr>
        <w:t xml:space="preserve"> az energia befektetésének. Figyelemmel kíséri a továbbképzési lehetőségeket, Egyéni </w:t>
      </w:r>
      <w:proofErr w:type="gramStart"/>
      <w:r w:rsidRPr="00041605">
        <w:rPr>
          <w:rFonts w:ascii="Times New Roman" w:hAnsi="Times New Roman" w:cs="Times New Roman"/>
          <w:sz w:val="24"/>
          <w:szCs w:val="24"/>
        </w:rPr>
        <w:t>kvalitások</w:t>
      </w:r>
      <w:proofErr w:type="gramEnd"/>
      <w:r w:rsidRPr="00041605">
        <w:rPr>
          <w:rFonts w:ascii="Times New Roman" w:hAnsi="Times New Roman" w:cs="Times New Roman"/>
          <w:sz w:val="24"/>
          <w:szCs w:val="24"/>
        </w:rPr>
        <w:t xml:space="preserve"> alapján támogatja a mestertanár program írását. Fontosnak tartja a pedagógusok szakmai fejlődését. Ezt segíti külső és belső továbbképzésekkel. Folyamatosak a Gyermekház Iskola budapesti továbbképzési alkalmai. A továbbképzéseket követő belső tudásmegosztási alkalmak- melyek az inkluzív nevelési programhoz kötődnek sok képzési/hospitálási órát igényelnek. Ez erőfeszítést igényel az alsóban (1-3. évfolyamon) tanító pedagógusoktól. Kihívást jelent, de az innovatív szemlélet irányába mutat.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4.3.2. Alkalmat ad a pedagógusoknak személyes szakmai céljaik megvalósítására, támogatja munkatársait terveik és feladataik teljesítésében.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Igen, a saját lehetőségein belül; szakkörök indítása (kínai), további szak elvégzése, különlegesebb eszköz beszerzése (3D képzés). Az intézményvezető igyekszik minél szélesebb körben fejleszteni a pedagógusokat, figyelembe véve az intézmény által ellátott alapfeladatokat.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4.4. Hogyan tud kialakítani együttműködést, hatékony csapatmunkát a </w:t>
      </w:r>
      <w:proofErr w:type="gramStart"/>
      <w:r w:rsidRPr="00041605">
        <w:rPr>
          <w:rFonts w:ascii="Times New Roman" w:hAnsi="Times New Roman" w:cs="Times New Roman"/>
          <w:sz w:val="24"/>
          <w:szCs w:val="24"/>
        </w:rPr>
        <w:t>kollégák</w:t>
      </w:r>
      <w:proofErr w:type="gramEnd"/>
      <w:r w:rsidRPr="00041605">
        <w:rPr>
          <w:rFonts w:ascii="Times New Roman" w:hAnsi="Times New Roman" w:cs="Times New Roman"/>
          <w:sz w:val="24"/>
          <w:szCs w:val="24"/>
        </w:rPr>
        <w:t xml:space="preserve"> között?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4.4.1. </w:t>
      </w:r>
      <w:proofErr w:type="gramStart"/>
      <w:r w:rsidRPr="00041605">
        <w:rPr>
          <w:rFonts w:ascii="Times New Roman" w:hAnsi="Times New Roman" w:cs="Times New Roman"/>
          <w:sz w:val="24"/>
          <w:szCs w:val="24"/>
        </w:rPr>
        <w:t>Aktívan</w:t>
      </w:r>
      <w:proofErr w:type="gramEnd"/>
      <w:r w:rsidRPr="00041605">
        <w:rPr>
          <w:rFonts w:ascii="Times New Roman" w:hAnsi="Times New Roman" w:cs="Times New Roman"/>
          <w:sz w:val="24"/>
          <w:szCs w:val="24"/>
        </w:rPr>
        <w:t xml:space="preserve"> működteti a munkaközösségeket, az egyéb csoportokat (projektcsoport, például intézményi önértékelésre), szakjának és vezetői jelenléte fontosságának tükrében részt vesz a team munkában.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különböző iskolai csoportok jól működnek, folyamatos az ellenőrzés, illetve ritka kivételtől eltekintve részt is vesz rajtuk. Az intézményvezető jelenléte az iskolai élet minden területén meghatározó. Tisztában van a szerepelvárásokkal és igyekszik megfelelni azoknak. Az intézményben több munkaközösség működik. A mk.-</w:t>
      </w:r>
      <w:proofErr w:type="spellStart"/>
      <w:r w:rsidRPr="00041605">
        <w:rPr>
          <w:rFonts w:ascii="Times New Roman" w:hAnsi="Times New Roman" w:cs="Times New Roman"/>
          <w:sz w:val="24"/>
          <w:szCs w:val="24"/>
        </w:rPr>
        <w:t>ek</w:t>
      </w:r>
      <w:proofErr w:type="spellEnd"/>
      <w:r w:rsidRPr="00041605">
        <w:rPr>
          <w:rFonts w:ascii="Times New Roman" w:hAnsi="Times New Roman" w:cs="Times New Roman"/>
          <w:sz w:val="24"/>
          <w:szCs w:val="24"/>
        </w:rPr>
        <w:t xml:space="preserve"> között az együttműködés megfelelő. A mk.-</w:t>
      </w:r>
      <w:proofErr w:type="spellStart"/>
      <w:r w:rsidRPr="00041605">
        <w:rPr>
          <w:rFonts w:ascii="Times New Roman" w:hAnsi="Times New Roman" w:cs="Times New Roman"/>
          <w:sz w:val="24"/>
          <w:szCs w:val="24"/>
        </w:rPr>
        <w:t>eknek</w:t>
      </w:r>
      <w:proofErr w:type="spellEnd"/>
      <w:r w:rsidRPr="00041605">
        <w:rPr>
          <w:rFonts w:ascii="Times New Roman" w:hAnsi="Times New Roman" w:cs="Times New Roman"/>
          <w:sz w:val="24"/>
          <w:szCs w:val="24"/>
        </w:rPr>
        <w:t xml:space="preserve"> fontos szerepe van a belső tudásmegosztás, jó gyakorlatok átadásában. Munkájukról, eredményeikről félévente beszámolnak.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4.4.2. Kezdeményezi, szervezi és </w:t>
      </w:r>
      <w:proofErr w:type="spellStart"/>
      <w:r w:rsidRPr="00041605">
        <w:rPr>
          <w:rFonts w:ascii="Times New Roman" w:hAnsi="Times New Roman" w:cs="Times New Roman"/>
          <w:sz w:val="24"/>
          <w:szCs w:val="24"/>
        </w:rPr>
        <w:t>ösztönzi</w:t>
      </w:r>
      <w:proofErr w:type="spellEnd"/>
      <w:r w:rsidRPr="00041605">
        <w:rPr>
          <w:rFonts w:ascii="Times New Roman" w:hAnsi="Times New Roman" w:cs="Times New Roman"/>
          <w:sz w:val="24"/>
          <w:szCs w:val="24"/>
        </w:rPr>
        <w:t xml:space="preserve"> az intézményen belüli együttműködéseket.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folyamatos megújulás jegyében saját ötleteket is hoz, illetve támogatja a belső kezdeményezéseket. Pl. tehetséggondozó program elkészítése valamennyi évfolyamra matematika tantárgyból; együttműködés erősítése). Az intézményvezetőnek meghatározó szerepe van abban, hogy a pedagógusok eredményesen tudnak együttműködni a pedagógiai feladatok megoldásában. Konfliktuskezelési technikáit folyamatosan fejleszti. A példaadás és az érvelő meggyőzés módszerét helyezi előtérbe.</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4.5. Milyen módon biztosítja és támogatja az érintettek, a nevelőtestület, az intézmény igényei, elvárásai alapján </w:t>
      </w:r>
      <w:proofErr w:type="gramStart"/>
      <w:r w:rsidRPr="00041605">
        <w:rPr>
          <w:rFonts w:ascii="Times New Roman" w:hAnsi="Times New Roman" w:cs="Times New Roman"/>
          <w:sz w:val="24"/>
          <w:szCs w:val="24"/>
        </w:rPr>
        <w:t>kollégái</w:t>
      </w:r>
      <w:proofErr w:type="gramEnd"/>
      <w:r w:rsidRPr="00041605">
        <w:rPr>
          <w:rFonts w:ascii="Times New Roman" w:hAnsi="Times New Roman" w:cs="Times New Roman"/>
          <w:sz w:val="24"/>
          <w:szCs w:val="24"/>
        </w:rPr>
        <w:t xml:space="preserve"> szakmai fejlődését?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4.5.1. A továbbképzési programot, beiskolázási tervet úgy állítja össze, hogy az megfeleljen az intézmény szakmai céljainak, valamint a munkatársak szakmai karriertervének.</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továbbképzési terv összeállításának elsődleges szempontja az intézmény szükségletei, tervek, hosszú és rövidtávú célok. Ezek után figyelembe veszi a </w:t>
      </w:r>
      <w:proofErr w:type="gramStart"/>
      <w:r w:rsidRPr="00041605">
        <w:rPr>
          <w:rFonts w:ascii="Times New Roman" w:hAnsi="Times New Roman" w:cs="Times New Roman"/>
          <w:sz w:val="24"/>
          <w:szCs w:val="24"/>
        </w:rPr>
        <w:t>kollégák</w:t>
      </w:r>
      <w:proofErr w:type="gramEnd"/>
      <w:r w:rsidRPr="00041605">
        <w:rPr>
          <w:rFonts w:ascii="Times New Roman" w:hAnsi="Times New Roman" w:cs="Times New Roman"/>
          <w:sz w:val="24"/>
          <w:szCs w:val="24"/>
        </w:rPr>
        <w:t xml:space="preserve"> egyéb szakmai karrierterveit is. Támogatott </w:t>
      </w:r>
      <w:proofErr w:type="gramStart"/>
      <w:r w:rsidRPr="00041605">
        <w:rPr>
          <w:rFonts w:ascii="Times New Roman" w:hAnsi="Times New Roman" w:cs="Times New Roman"/>
          <w:sz w:val="24"/>
          <w:szCs w:val="24"/>
        </w:rPr>
        <w:t>kollégát</w:t>
      </w:r>
      <w:proofErr w:type="gramEnd"/>
      <w:r w:rsidRPr="00041605">
        <w:rPr>
          <w:rFonts w:ascii="Times New Roman" w:hAnsi="Times New Roman" w:cs="Times New Roman"/>
          <w:sz w:val="24"/>
          <w:szCs w:val="24"/>
        </w:rPr>
        <w:t xml:space="preserve"> további szak elvégzésére úgy is, hogy a munkáltató nem támogatta. A továbbképzési program az intézmény </w:t>
      </w:r>
      <w:r w:rsidRPr="00041605">
        <w:rPr>
          <w:rFonts w:ascii="Times New Roman" w:hAnsi="Times New Roman" w:cs="Times New Roman"/>
          <w:sz w:val="24"/>
          <w:szCs w:val="24"/>
        </w:rPr>
        <w:lastRenderedPageBreak/>
        <w:t>eredményes működését veszi figyelembe. A beiskolázási terv pedig az egyéni és iskolai célokat részesíti előnyben.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4.5.2. Szorgalmazza a belső tudásmegosztás különböző formáit.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w:t>
      </w:r>
      <w:proofErr w:type="gramStart"/>
      <w:r w:rsidRPr="00041605">
        <w:rPr>
          <w:rFonts w:ascii="Times New Roman" w:hAnsi="Times New Roman" w:cs="Times New Roman"/>
          <w:sz w:val="24"/>
          <w:szCs w:val="24"/>
        </w:rPr>
        <w:t>kollégák</w:t>
      </w:r>
      <w:proofErr w:type="gramEnd"/>
      <w:r w:rsidRPr="00041605">
        <w:rPr>
          <w:rFonts w:ascii="Times New Roman" w:hAnsi="Times New Roman" w:cs="Times New Roman"/>
          <w:sz w:val="24"/>
          <w:szCs w:val="24"/>
        </w:rPr>
        <w:t xml:space="preserve"> szakmai továbbképzései, tanfolyamai után belső tudásmegosztás keretében átadják a hasznosítható ismereteket kollégáiknak. A Gyermekek Háza továbbképzései, intézménylátogatásai kapcsán szintén így járnak el. Színterei a szakmai munkaközösségek, a nevelési értekezletek, a havonta tartott tantestületi értekezletek. Az értekezleteken lehetőség van a tapasztalatok megosztásának. A szakmai anyagok jellemzően digitális formában is elérhetők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4.6. Hogyan vonja be a vezető az intézményi döntéshozatali folyamatba a pedagógusokat?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4.6.1. Az intézményi folyamatok megvalósítása során megjelenő döntésekbe, döntések előkészítésébe bevonja az intézmény munkatársait és partnereit.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inkább</w:t>
      </w:r>
      <w:proofErr w:type="gramEnd"/>
      <w:r w:rsidRPr="00041605">
        <w:rPr>
          <w:rFonts w:ascii="Times New Roman" w:hAnsi="Times New Roman" w:cs="Times New Roman"/>
          <w:sz w:val="24"/>
          <w:szCs w:val="24"/>
        </w:rPr>
        <w:t xml:space="preserve"> nem teljesül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Bevonja a döntésbe a pedagógusokat, igaz, van, amikor a már kialakított terveket tárja a </w:t>
      </w:r>
      <w:proofErr w:type="gramStart"/>
      <w:r w:rsidRPr="00041605">
        <w:rPr>
          <w:rFonts w:ascii="Times New Roman" w:hAnsi="Times New Roman" w:cs="Times New Roman"/>
          <w:sz w:val="24"/>
          <w:szCs w:val="24"/>
        </w:rPr>
        <w:t>kollégái</w:t>
      </w:r>
      <w:proofErr w:type="gramEnd"/>
      <w:r w:rsidRPr="00041605">
        <w:rPr>
          <w:rFonts w:ascii="Times New Roman" w:hAnsi="Times New Roman" w:cs="Times New Roman"/>
          <w:sz w:val="24"/>
          <w:szCs w:val="24"/>
        </w:rPr>
        <w:t xml:space="preserve"> felé.</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4.6.2. A döntésekhez szükséges </w:t>
      </w:r>
      <w:proofErr w:type="gramStart"/>
      <w:r w:rsidRPr="00041605">
        <w:rPr>
          <w:rFonts w:ascii="Times New Roman" w:hAnsi="Times New Roman" w:cs="Times New Roman"/>
          <w:sz w:val="24"/>
          <w:szCs w:val="24"/>
        </w:rPr>
        <w:t>információkat</w:t>
      </w:r>
      <w:proofErr w:type="gramEnd"/>
      <w:r w:rsidRPr="00041605">
        <w:rPr>
          <w:rFonts w:ascii="Times New Roman" w:hAnsi="Times New Roman" w:cs="Times New Roman"/>
          <w:sz w:val="24"/>
          <w:szCs w:val="24"/>
        </w:rPr>
        <w:t xml:space="preserve"> megosztja az érintettekkel.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Minden olyan </w:t>
      </w:r>
      <w:proofErr w:type="gramStart"/>
      <w:r w:rsidRPr="00041605">
        <w:rPr>
          <w:rFonts w:ascii="Times New Roman" w:hAnsi="Times New Roman" w:cs="Times New Roman"/>
          <w:sz w:val="24"/>
          <w:szCs w:val="24"/>
        </w:rPr>
        <w:t>információt</w:t>
      </w:r>
      <w:proofErr w:type="gramEnd"/>
      <w:r w:rsidRPr="00041605">
        <w:rPr>
          <w:rFonts w:ascii="Times New Roman" w:hAnsi="Times New Roman" w:cs="Times New Roman"/>
          <w:sz w:val="24"/>
          <w:szCs w:val="24"/>
        </w:rPr>
        <w:t xml:space="preserve"> megoszt kollégáival, ami a munkájukat segíti.</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4.6.3. Mások szempontjait, eltérő nézeteit és érdekeit figyelembe véve hoz döntéseket, old meg </w:t>
      </w:r>
      <w:proofErr w:type="gramStart"/>
      <w:r w:rsidRPr="00041605">
        <w:rPr>
          <w:rFonts w:ascii="Times New Roman" w:hAnsi="Times New Roman" w:cs="Times New Roman"/>
          <w:sz w:val="24"/>
          <w:szCs w:val="24"/>
        </w:rPr>
        <w:t>problémákat</w:t>
      </w:r>
      <w:proofErr w:type="gramEnd"/>
      <w:r w:rsidRPr="00041605">
        <w:rPr>
          <w:rFonts w:ascii="Times New Roman" w:hAnsi="Times New Roman" w:cs="Times New Roman"/>
          <w:sz w:val="24"/>
          <w:szCs w:val="24"/>
        </w:rPr>
        <w:t xml:space="preserve"> és konfliktusokat.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demokratikus vezetés elkötelezettje. Figyelembe veszi mások nézeteit, és ezeket mérlegelve hozza meg döntéséit. Döntései az intézmény előtt álló célok elérését, feladatok megoldását támogatják. A havi magatartás megbeszéléseken a </w:t>
      </w:r>
      <w:proofErr w:type="gramStart"/>
      <w:r w:rsidRPr="00041605">
        <w:rPr>
          <w:rFonts w:ascii="Times New Roman" w:hAnsi="Times New Roman" w:cs="Times New Roman"/>
          <w:sz w:val="24"/>
          <w:szCs w:val="24"/>
        </w:rPr>
        <w:t>problémák</w:t>
      </w:r>
      <w:proofErr w:type="gramEnd"/>
      <w:r w:rsidRPr="00041605">
        <w:rPr>
          <w:rFonts w:ascii="Times New Roman" w:hAnsi="Times New Roman" w:cs="Times New Roman"/>
          <w:sz w:val="24"/>
          <w:szCs w:val="24"/>
        </w:rPr>
        <w:t xml:space="preserve"> kezelése elemző kérdésekkel, pedagógiai beavatkozások megfogalmazásával történik. </w:t>
      </w:r>
      <w:proofErr w:type="gramStart"/>
      <w:r w:rsidRPr="00041605">
        <w:rPr>
          <w:rFonts w:ascii="Times New Roman" w:hAnsi="Times New Roman" w:cs="Times New Roman"/>
          <w:sz w:val="24"/>
          <w:szCs w:val="24"/>
        </w:rPr>
        <w:t>Probléma</w:t>
      </w:r>
      <w:proofErr w:type="gramEnd"/>
      <w:r w:rsidRPr="00041605">
        <w:rPr>
          <w:rFonts w:ascii="Times New Roman" w:hAnsi="Times New Roman" w:cs="Times New Roman"/>
          <w:sz w:val="24"/>
          <w:szCs w:val="24"/>
        </w:rPr>
        <w:t>, illetve konfliktus megoldása során a lehetséges mértékig figyelembe veszi az egyéni érdekeket, álláspontokat.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4.7. Mit tesz a nyugodt munkavégzésre alkalmas, pozitív </w:t>
      </w:r>
      <w:proofErr w:type="gramStart"/>
      <w:r w:rsidRPr="00041605">
        <w:rPr>
          <w:rFonts w:ascii="Times New Roman" w:hAnsi="Times New Roman" w:cs="Times New Roman"/>
          <w:sz w:val="24"/>
          <w:szCs w:val="24"/>
        </w:rPr>
        <w:t>klíma</w:t>
      </w:r>
      <w:proofErr w:type="gramEnd"/>
      <w:r w:rsidRPr="00041605">
        <w:rPr>
          <w:rFonts w:ascii="Times New Roman" w:hAnsi="Times New Roman" w:cs="Times New Roman"/>
          <w:sz w:val="24"/>
          <w:szCs w:val="24"/>
        </w:rPr>
        <w:t xml:space="preserve"> és támogató kultúra megteremtése érdekében?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4.7.1. Személyes kapcsolatot tart az intézmény teljes munkatársi körével, odafigyel </w:t>
      </w:r>
      <w:proofErr w:type="gramStart"/>
      <w:r w:rsidRPr="00041605">
        <w:rPr>
          <w:rFonts w:ascii="Times New Roman" w:hAnsi="Times New Roman" w:cs="Times New Roman"/>
          <w:sz w:val="24"/>
          <w:szCs w:val="24"/>
        </w:rPr>
        <w:t>problémáikra</w:t>
      </w:r>
      <w:proofErr w:type="gramEnd"/>
      <w:r w:rsidRPr="00041605">
        <w:rPr>
          <w:rFonts w:ascii="Times New Roman" w:hAnsi="Times New Roman" w:cs="Times New Roman"/>
          <w:sz w:val="24"/>
          <w:szCs w:val="24"/>
        </w:rPr>
        <w:t>, és választ ad kérdéseikre.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pedagógusok nyugodt légkörben végzik munkájukat. Bizalmi légkört teremt azzal, hogy személyes kapcsolatot tart munkatársaival. A nevelői szobában </w:t>
      </w:r>
      <w:proofErr w:type="gramStart"/>
      <w:r w:rsidRPr="00041605">
        <w:rPr>
          <w:rFonts w:ascii="Times New Roman" w:hAnsi="Times New Roman" w:cs="Times New Roman"/>
          <w:sz w:val="24"/>
          <w:szCs w:val="24"/>
        </w:rPr>
        <w:t>kollégái</w:t>
      </w:r>
      <w:proofErr w:type="gramEnd"/>
      <w:r w:rsidRPr="00041605">
        <w:rPr>
          <w:rFonts w:ascii="Times New Roman" w:hAnsi="Times New Roman" w:cs="Times New Roman"/>
          <w:sz w:val="24"/>
          <w:szCs w:val="24"/>
        </w:rPr>
        <w:t xml:space="preserve"> között van sokat. Odafigyel </w:t>
      </w:r>
      <w:proofErr w:type="gramStart"/>
      <w:r w:rsidRPr="00041605">
        <w:rPr>
          <w:rFonts w:ascii="Times New Roman" w:hAnsi="Times New Roman" w:cs="Times New Roman"/>
          <w:sz w:val="24"/>
          <w:szCs w:val="24"/>
        </w:rPr>
        <w:t>problémáikra</w:t>
      </w:r>
      <w:proofErr w:type="gramEnd"/>
      <w:r w:rsidRPr="00041605">
        <w:rPr>
          <w:rFonts w:ascii="Times New Roman" w:hAnsi="Times New Roman" w:cs="Times New Roman"/>
          <w:sz w:val="24"/>
          <w:szCs w:val="24"/>
        </w:rPr>
        <w:t>, választ ad kérdéseikre.</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4.7.2. Olyan tanulási környezetet alakít ki, ahol az intézmény szervezeti és tanulási kultúráját a tanulási folyamatot támogató rend jellemzi (például mindenki által ismert szabályok betartatása).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Az iskolai rend és szabályok betartatása alapkövetelmény az iskolában. Az intézményvezető biztosítja a tanulási és munkafeltételeket, támogatja a tanulási folyamatokat. Ennek érdekében pályázatokkal az infrastruktúrát és a tárgyi feltételeket folyamatosan fejleszti. A szabályrendszer, amit az intézmény kialakított, minden szereplő számára kötelező. Ezt a vezető betartatja.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4.7.3. Támogatja, </w:t>
      </w:r>
      <w:proofErr w:type="spellStart"/>
      <w:r w:rsidRPr="00041605">
        <w:rPr>
          <w:rFonts w:ascii="Times New Roman" w:hAnsi="Times New Roman" w:cs="Times New Roman"/>
          <w:sz w:val="24"/>
          <w:szCs w:val="24"/>
        </w:rPr>
        <w:t>ösztönzi</w:t>
      </w:r>
      <w:proofErr w:type="spellEnd"/>
      <w:r w:rsidRPr="00041605">
        <w:rPr>
          <w:rFonts w:ascii="Times New Roman" w:hAnsi="Times New Roman" w:cs="Times New Roman"/>
          <w:sz w:val="24"/>
          <w:szCs w:val="24"/>
        </w:rPr>
        <w:t xml:space="preserve"> az innovációt és a kreatív gondolkodást, az újszerű ötleteket.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lastRenderedPageBreak/>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innovációs törekvéseket támogatja, nyitott az új ötletek megvalósítására és képes </w:t>
      </w:r>
      <w:proofErr w:type="gramStart"/>
      <w:r w:rsidRPr="00041605">
        <w:rPr>
          <w:rFonts w:ascii="Times New Roman" w:hAnsi="Times New Roman" w:cs="Times New Roman"/>
          <w:sz w:val="24"/>
          <w:szCs w:val="24"/>
        </w:rPr>
        <w:t>konstruktívan</w:t>
      </w:r>
      <w:proofErr w:type="gramEnd"/>
      <w:r w:rsidRPr="00041605">
        <w:rPr>
          <w:rFonts w:ascii="Times New Roman" w:hAnsi="Times New Roman" w:cs="Times New Roman"/>
          <w:sz w:val="24"/>
          <w:szCs w:val="24"/>
        </w:rPr>
        <w:t xml:space="preserve"> együttműködni a megfelelő szakemberekkel. Ő maga is </w:t>
      </w:r>
      <w:proofErr w:type="spellStart"/>
      <w:r w:rsidRPr="00041605">
        <w:rPr>
          <w:rFonts w:ascii="Times New Roman" w:hAnsi="Times New Roman" w:cs="Times New Roman"/>
          <w:sz w:val="24"/>
          <w:szCs w:val="24"/>
        </w:rPr>
        <w:t>innovátor</w:t>
      </w:r>
      <w:proofErr w:type="spellEnd"/>
      <w:r w:rsidRPr="00041605">
        <w:rPr>
          <w:rFonts w:ascii="Times New Roman" w:hAnsi="Times New Roman" w:cs="Times New Roman"/>
          <w:sz w:val="24"/>
          <w:szCs w:val="24"/>
        </w:rPr>
        <w: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4.1. A vezetési feladatok megosztása, a döntési és hatásköri jogok egyértelmű meghatározása.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4.2. A humánerőforrás ellenőrzésében és értékelésében való </w:t>
      </w:r>
      <w:proofErr w:type="gramStart"/>
      <w:r w:rsidRPr="00041605">
        <w:rPr>
          <w:rFonts w:ascii="Times New Roman" w:hAnsi="Times New Roman" w:cs="Times New Roman"/>
          <w:sz w:val="24"/>
          <w:szCs w:val="24"/>
        </w:rPr>
        <w:t>aktív</w:t>
      </w:r>
      <w:proofErr w:type="gramEnd"/>
      <w:r w:rsidRPr="00041605">
        <w:rPr>
          <w:rFonts w:ascii="Times New Roman" w:hAnsi="Times New Roman" w:cs="Times New Roman"/>
          <w:sz w:val="24"/>
          <w:szCs w:val="24"/>
        </w:rPr>
        <w:t xml:space="preserve"> vezetői részvétel.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4.3. A munkatársak erősségeire építő, személyes szakmai fejlődésüket elősegítő intézményvezetői motiválás.</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4.4. </w:t>
      </w:r>
      <w:proofErr w:type="gramStart"/>
      <w:r w:rsidRPr="00041605">
        <w:rPr>
          <w:rFonts w:ascii="Times New Roman" w:hAnsi="Times New Roman" w:cs="Times New Roman"/>
          <w:sz w:val="24"/>
          <w:szCs w:val="24"/>
        </w:rPr>
        <w:t>Aktív</w:t>
      </w:r>
      <w:proofErr w:type="gramEnd"/>
      <w:r w:rsidRPr="00041605">
        <w:rPr>
          <w:rFonts w:ascii="Times New Roman" w:hAnsi="Times New Roman" w:cs="Times New Roman"/>
          <w:sz w:val="24"/>
          <w:szCs w:val="24"/>
        </w:rPr>
        <w:t xml:space="preserve"> vezetői jelenlét az intézményen belüli szakmai együttműködések kezdeményezésében, szervezésében.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4.5. Az intézmény pedagógiai programjával és a pedagógusok szakmai céljainak figyelembe vételével összeállított továbbképzési program és beiskolázási terv.</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4.6. A nevelőtestület </w:t>
      </w:r>
      <w:proofErr w:type="gramStart"/>
      <w:r w:rsidRPr="00041605">
        <w:rPr>
          <w:rFonts w:ascii="Times New Roman" w:hAnsi="Times New Roman" w:cs="Times New Roman"/>
          <w:sz w:val="24"/>
          <w:szCs w:val="24"/>
        </w:rPr>
        <w:t>aktív</w:t>
      </w:r>
      <w:proofErr w:type="gramEnd"/>
      <w:r w:rsidRPr="00041605">
        <w:rPr>
          <w:rFonts w:ascii="Times New Roman" w:hAnsi="Times New Roman" w:cs="Times New Roman"/>
          <w:sz w:val="24"/>
          <w:szCs w:val="24"/>
        </w:rPr>
        <w:t xml:space="preserve"> részvételének biztosítása az intézményi döntéshozatali folyamatokban.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fejleszthető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4.7. A munkavégzést támogató pozitív </w:t>
      </w:r>
      <w:proofErr w:type="gramStart"/>
      <w:r w:rsidRPr="00041605">
        <w:rPr>
          <w:rFonts w:ascii="Times New Roman" w:hAnsi="Times New Roman" w:cs="Times New Roman"/>
          <w:sz w:val="24"/>
          <w:szCs w:val="24"/>
        </w:rPr>
        <w:t>klíma</w:t>
      </w:r>
      <w:proofErr w:type="gramEnd"/>
      <w:r w:rsidRPr="00041605">
        <w:rPr>
          <w:rFonts w:ascii="Times New Roman" w:hAnsi="Times New Roman" w:cs="Times New Roman"/>
          <w:sz w:val="24"/>
          <w:szCs w:val="24"/>
        </w:rPr>
        <w:t xml:space="preserve"> és támogató szervezeti kultúra biztosítása.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Fejleszthető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inkluzív nevelés-oktatás fokozatos bevezetésének elfogadtatása felmenő rendszerben. A nevelőtestület </w:t>
      </w:r>
      <w:proofErr w:type="gramStart"/>
      <w:r w:rsidRPr="00041605">
        <w:rPr>
          <w:rFonts w:ascii="Times New Roman" w:hAnsi="Times New Roman" w:cs="Times New Roman"/>
          <w:sz w:val="24"/>
          <w:szCs w:val="24"/>
        </w:rPr>
        <w:t>aktívabb</w:t>
      </w:r>
      <w:proofErr w:type="gramEnd"/>
      <w:r w:rsidRPr="00041605">
        <w:rPr>
          <w:rFonts w:ascii="Times New Roman" w:hAnsi="Times New Roman" w:cs="Times New Roman"/>
          <w:sz w:val="24"/>
          <w:szCs w:val="24"/>
        </w:rPr>
        <w:t xml:space="preserve"> bevonása a célok megfogalmazásába.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Kiemelkedő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Kiemelkedő a továbbképzések, szakmai </w:t>
      </w:r>
      <w:proofErr w:type="spellStart"/>
      <w:r w:rsidRPr="00041605">
        <w:rPr>
          <w:rFonts w:ascii="Times New Roman" w:hAnsi="Times New Roman" w:cs="Times New Roman"/>
          <w:sz w:val="24"/>
          <w:szCs w:val="24"/>
        </w:rPr>
        <w:t>workshop</w:t>
      </w:r>
      <w:proofErr w:type="spellEnd"/>
      <w:r w:rsidRPr="00041605">
        <w:rPr>
          <w:rFonts w:ascii="Times New Roman" w:hAnsi="Times New Roman" w:cs="Times New Roman"/>
          <w:sz w:val="24"/>
          <w:szCs w:val="24"/>
        </w:rPr>
        <w:t xml:space="preserve">-ok, jó gyakorlatok megismerésének </w:t>
      </w:r>
      <w:proofErr w:type="gramStart"/>
      <w:r w:rsidRPr="00041605">
        <w:rPr>
          <w:rFonts w:ascii="Times New Roman" w:hAnsi="Times New Roman" w:cs="Times New Roman"/>
          <w:sz w:val="24"/>
          <w:szCs w:val="24"/>
        </w:rPr>
        <w:t>menedzselése</w:t>
      </w:r>
      <w:proofErr w:type="gramEnd"/>
      <w:r w:rsidRPr="00041605">
        <w:rPr>
          <w:rFonts w:ascii="Times New Roman" w:hAnsi="Times New Roman" w:cs="Times New Roman"/>
          <w:sz w:val="24"/>
          <w:szCs w:val="24"/>
        </w:rPr>
        <w:t xml:space="preserve">. Innovatív, a külső környezeti hatásokra </w:t>
      </w:r>
      <w:proofErr w:type="gramStart"/>
      <w:r w:rsidRPr="00041605">
        <w:rPr>
          <w:rFonts w:ascii="Times New Roman" w:hAnsi="Times New Roman" w:cs="Times New Roman"/>
          <w:sz w:val="24"/>
          <w:szCs w:val="24"/>
        </w:rPr>
        <w:t>reagáló</w:t>
      </w:r>
      <w:proofErr w:type="gramEnd"/>
      <w:r w:rsidRPr="00041605">
        <w:rPr>
          <w:rFonts w:ascii="Times New Roman" w:hAnsi="Times New Roman" w:cs="Times New Roman"/>
          <w:sz w:val="24"/>
          <w:szCs w:val="24"/>
        </w:rPr>
        <w:t xml:space="preserve"> módszertani megoldások megismerése, bevezetése; a tudásmegosztás, motiválás folyamata. Az intézményvezető biztosítja a tanulási és munkafeltételeket, támogatja a tanulási folyamatokat. Ennek érdekében pályázatokkal az infrastruktúrát és a tárgyi feltételeket folyamatosan fejleszti. Egységes, nyilvános és betartható követelményrendszert támaszt </w:t>
      </w:r>
      <w:proofErr w:type="gramStart"/>
      <w:r w:rsidRPr="00041605">
        <w:rPr>
          <w:rFonts w:ascii="Times New Roman" w:hAnsi="Times New Roman" w:cs="Times New Roman"/>
          <w:sz w:val="24"/>
          <w:szCs w:val="24"/>
        </w:rPr>
        <w:t>kollégáival</w:t>
      </w:r>
      <w:proofErr w:type="gramEnd"/>
      <w:r w:rsidRPr="00041605">
        <w:rPr>
          <w:rFonts w:ascii="Times New Roman" w:hAnsi="Times New Roman" w:cs="Times New Roman"/>
          <w:sz w:val="24"/>
          <w:szCs w:val="24"/>
        </w:rPr>
        <w:t xml:space="preserve"> szemben.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5. A vezetői </w:t>
      </w:r>
      <w:proofErr w:type="gramStart"/>
      <w:r w:rsidRPr="00041605">
        <w:rPr>
          <w:rFonts w:ascii="Times New Roman" w:hAnsi="Times New Roman" w:cs="Times New Roman"/>
          <w:sz w:val="24"/>
          <w:szCs w:val="24"/>
        </w:rPr>
        <w:t>kompetenciák</w:t>
      </w:r>
      <w:proofErr w:type="gramEnd"/>
      <w:r w:rsidRPr="00041605">
        <w:rPr>
          <w:rFonts w:ascii="Times New Roman" w:hAnsi="Times New Roman" w:cs="Times New Roman"/>
          <w:sz w:val="24"/>
          <w:szCs w:val="24"/>
        </w:rPr>
        <w:t xml:space="preserve"> fejlesztése</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100%</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5.1. Hogyan azonosítja erősségeit, vezetői munkájának fejleszthető területeit, milyen az önreflexiója?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5.1.1. Vezetői munkájával kapcsolatban számít a </w:t>
      </w:r>
      <w:proofErr w:type="gramStart"/>
      <w:r w:rsidRPr="00041605">
        <w:rPr>
          <w:rFonts w:ascii="Times New Roman" w:hAnsi="Times New Roman" w:cs="Times New Roman"/>
          <w:sz w:val="24"/>
          <w:szCs w:val="24"/>
        </w:rPr>
        <w:t>kollégák</w:t>
      </w:r>
      <w:proofErr w:type="gramEnd"/>
      <w:r w:rsidRPr="00041605">
        <w:rPr>
          <w:rFonts w:ascii="Times New Roman" w:hAnsi="Times New Roman" w:cs="Times New Roman"/>
          <w:sz w:val="24"/>
          <w:szCs w:val="24"/>
        </w:rPr>
        <w:t xml:space="preserve"> véleményére.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Kiemelkedő a továbbképzések, szakmai </w:t>
      </w:r>
      <w:proofErr w:type="spellStart"/>
      <w:r w:rsidRPr="00041605">
        <w:rPr>
          <w:rFonts w:ascii="Times New Roman" w:hAnsi="Times New Roman" w:cs="Times New Roman"/>
          <w:sz w:val="24"/>
          <w:szCs w:val="24"/>
        </w:rPr>
        <w:t>workshop</w:t>
      </w:r>
      <w:proofErr w:type="spellEnd"/>
      <w:r w:rsidRPr="00041605">
        <w:rPr>
          <w:rFonts w:ascii="Times New Roman" w:hAnsi="Times New Roman" w:cs="Times New Roman"/>
          <w:sz w:val="24"/>
          <w:szCs w:val="24"/>
        </w:rPr>
        <w:t xml:space="preserve">-ok, jó gyakorlatok megismerésének </w:t>
      </w:r>
      <w:proofErr w:type="gramStart"/>
      <w:r w:rsidRPr="00041605">
        <w:rPr>
          <w:rFonts w:ascii="Times New Roman" w:hAnsi="Times New Roman" w:cs="Times New Roman"/>
          <w:sz w:val="24"/>
          <w:szCs w:val="24"/>
        </w:rPr>
        <w:t>menedzselése</w:t>
      </w:r>
      <w:proofErr w:type="gramEnd"/>
      <w:r w:rsidRPr="00041605">
        <w:rPr>
          <w:rFonts w:ascii="Times New Roman" w:hAnsi="Times New Roman" w:cs="Times New Roman"/>
          <w:sz w:val="24"/>
          <w:szCs w:val="24"/>
        </w:rPr>
        <w:t xml:space="preserve">. Innovatív, a külső környezeti hatásokra </w:t>
      </w:r>
      <w:proofErr w:type="gramStart"/>
      <w:r w:rsidRPr="00041605">
        <w:rPr>
          <w:rFonts w:ascii="Times New Roman" w:hAnsi="Times New Roman" w:cs="Times New Roman"/>
          <w:sz w:val="24"/>
          <w:szCs w:val="24"/>
        </w:rPr>
        <w:t>reagáló</w:t>
      </w:r>
      <w:proofErr w:type="gramEnd"/>
      <w:r w:rsidRPr="00041605">
        <w:rPr>
          <w:rFonts w:ascii="Times New Roman" w:hAnsi="Times New Roman" w:cs="Times New Roman"/>
          <w:sz w:val="24"/>
          <w:szCs w:val="24"/>
        </w:rPr>
        <w:t xml:space="preserve"> módszertani megoldások megismerése, bevezetése; a tudásmegosztás, motiválás folyamata. Vezetői munkájára vonatkozóan kap visszajelzéseket. A Tankerület </w:t>
      </w:r>
      <w:r w:rsidRPr="00041605">
        <w:rPr>
          <w:rFonts w:ascii="Times New Roman" w:hAnsi="Times New Roman" w:cs="Times New Roman"/>
          <w:sz w:val="24"/>
          <w:szCs w:val="24"/>
        </w:rPr>
        <w:lastRenderedPageBreak/>
        <w:t xml:space="preserve">együttműködő, munkájában pontos, igényes, az eredmények tekintetében hatékony vezetői visszajelzést fogalmazott meg. A vezetőtársak, </w:t>
      </w:r>
      <w:proofErr w:type="gramStart"/>
      <w:r w:rsidRPr="00041605">
        <w:rPr>
          <w:rFonts w:ascii="Times New Roman" w:hAnsi="Times New Roman" w:cs="Times New Roman"/>
          <w:sz w:val="24"/>
          <w:szCs w:val="24"/>
        </w:rPr>
        <w:t>kollégák</w:t>
      </w:r>
      <w:proofErr w:type="gramEnd"/>
      <w:r w:rsidRPr="00041605">
        <w:rPr>
          <w:rFonts w:ascii="Times New Roman" w:hAnsi="Times New Roman" w:cs="Times New Roman"/>
          <w:sz w:val="24"/>
          <w:szCs w:val="24"/>
        </w:rPr>
        <w:t>, szülők, tanulók véleménye is folyamatos és egyértelműen pozitív. (Vezetőre vonatkozó pedagógusi, szülői kérdőíveket a helyszínen megtekintettük.)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5.1.2. Tudatos saját vezetési stílusának érvényesítésében, ismeri erősségeit és korlátait.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Ismeri a saját vezetési stílusát, meg tudja fogalmazni erősségeit és gyengeségeit is. Határozottan irányítja a rábízott intézményt. Vezetési stílusa demokratikus. Vezetési kultúráját továbbképzéseken fejleszti. Kialakult véleménye van a helyes vezetői attitűdről.</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5.1.3. Önértékelése </w:t>
      </w:r>
      <w:proofErr w:type="gramStart"/>
      <w:r w:rsidRPr="00041605">
        <w:rPr>
          <w:rFonts w:ascii="Times New Roman" w:hAnsi="Times New Roman" w:cs="Times New Roman"/>
          <w:sz w:val="24"/>
          <w:szCs w:val="24"/>
        </w:rPr>
        <w:t>reális</w:t>
      </w:r>
      <w:proofErr w:type="gramEnd"/>
      <w:r w:rsidRPr="00041605">
        <w:rPr>
          <w:rFonts w:ascii="Times New Roman" w:hAnsi="Times New Roman" w:cs="Times New Roman"/>
          <w:sz w:val="24"/>
          <w:szCs w:val="24"/>
        </w:rPr>
        <w:t>, erősségeivel jól él, hibáit elismeri, a tanulási folyamat részeként értékeli.</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intézményvezető erősségeit, mint stratégiai tervezés képessége, nyílt kommunikáció, pontos, </w:t>
      </w:r>
      <w:proofErr w:type="gramStart"/>
      <w:r w:rsidRPr="00041605">
        <w:rPr>
          <w:rFonts w:ascii="Times New Roman" w:hAnsi="Times New Roman" w:cs="Times New Roman"/>
          <w:sz w:val="24"/>
          <w:szCs w:val="24"/>
        </w:rPr>
        <w:t>precíz</w:t>
      </w:r>
      <w:proofErr w:type="gramEnd"/>
      <w:r w:rsidRPr="00041605">
        <w:rPr>
          <w:rFonts w:ascii="Times New Roman" w:hAnsi="Times New Roman" w:cs="Times New Roman"/>
          <w:sz w:val="24"/>
          <w:szCs w:val="24"/>
        </w:rPr>
        <w:t xml:space="preserve"> munkavégzés, figyelemmegosztás vezetői munkájában felhasználja. Hibáit elismeri, javítja. Ehhez mások véleményét meghallgatja, a tanácsokat, javaslatokat elfogadja. Folyamatosan </w:t>
      </w:r>
      <w:proofErr w:type="spellStart"/>
      <w:r w:rsidRPr="00041605">
        <w:rPr>
          <w:rFonts w:ascii="Times New Roman" w:hAnsi="Times New Roman" w:cs="Times New Roman"/>
          <w:sz w:val="24"/>
          <w:szCs w:val="24"/>
        </w:rPr>
        <w:t>monitorozza</w:t>
      </w:r>
      <w:proofErr w:type="spellEnd"/>
      <w:r w:rsidRPr="00041605">
        <w:rPr>
          <w:rFonts w:ascii="Times New Roman" w:hAnsi="Times New Roman" w:cs="Times New Roman"/>
          <w:sz w:val="24"/>
          <w:szCs w:val="24"/>
        </w:rPr>
        <w:t xml:space="preserve"> magát, saját magában is keresi a hibát, képes javítani.</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5.2. Milyen mértékű elkötelezettséget mutat önmaga képzése és fejlesztése iránt?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5.2.1. A tanári szakma és az iskolavezetés területein keresi az új szakmai </w:t>
      </w:r>
      <w:proofErr w:type="gramStart"/>
      <w:r w:rsidRPr="00041605">
        <w:rPr>
          <w:rFonts w:ascii="Times New Roman" w:hAnsi="Times New Roman" w:cs="Times New Roman"/>
          <w:sz w:val="24"/>
          <w:szCs w:val="24"/>
        </w:rPr>
        <w:t>információkat</w:t>
      </w:r>
      <w:proofErr w:type="gramEnd"/>
      <w:r w:rsidRPr="00041605">
        <w:rPr>
          <w:rFonts w:ascii="Times New Roman" w:hAnsi="Times New Roman" w:cs="Times New Roman"/>
          <w:sz w:val="24"/>
          <w:szCs w:val="24"/>
        </w:rPr>
        <w:t>, és elsajátítja azokat.</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Folyamatos önképzés jellemzi, saját tudásának bővítése fontos számára. </w:t>
      </w:r>
      <w:proofErr w:type="gramStart"/>
      <w:r w:rsidRPr="00041605">
        <w:rPr>
          <w:rFonts w:ascii="Times New Roman" w:hAnsi="Times New Roman" w:cs="Times New Roman"/>
          <w:sz w:val="24"/>
          <w:szCs w:val="24"/>
        </w:rPr>
        <w:t>saját</w:t>
      </w:r>
      <w:proofErr w:type="gramEnd"/>
      <w:r w:rsidRPr="00041605">
        <w:rPr>
          <w:rFonts w:ascii="Times New Roman" w:hAnsi="Times New Roman" w:cs="Times New Roman"/>
          <w:sz w:val="24"/>
          <w:szCs w:val="24"/>
        </w:rPr>
        <w:t xml:space="preserve"> tudásának fejlesztésére nagy hangsúlyt fektet. 2022. január 1-jétől Mesterpedagógus besorolást szerzett. Jelenleg a Matematikai tehetséggondozás mesterprogram megvalósítása zajlik. Vezetője a városi Matematikai tehetséggondozó csoportnak.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5.2.2. Vezetői hatékonyságát önreflexiója, a külső értékelések, saját és mások tapasztalatai alapján folyamatosan fejleszti.</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Saját hatékonyságának vizsgálatához többféle forrást is felhasznál: elégedettségi méréseket, tanfelügyeleti megállapításokat, egyéb </w:t>
      </w:r>
      <w:proofErr w:type="gramStart"/>
      <w:r w:rsidRPr="00041605">
        <w:rPr>
          <w:rFonts w:ascii="Times New Roman" w:hAnsi="Times New Roman" w:cs="Times New Roman"/>
          <w:sz w:val="24"/>
          <w:szCs w:val="24"/>
        </w:rPr>
        <w:t>indirekt</w:t>
      </w:r>
      <w:proofErr w:type="gramEnd"/>
      <w:r w:rsidRPr="00041605">
        <w:rPr>
          <w:rFonts w:ascii="Times New Roman" w:hAnsi="Times New Roman" w:cs="Times New Roman"/>
          <w:sz w:val="24"/>
          <w:szCs w:val="24"/>
        </w:rPr>
        <w:t xml:space="preserve"> csatornákat. Az így szerzett tapasztalatokat felhasználja a javítás érdekében.</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5.2.3. Hiteles és </w:t>
      </w:r>
      <w:proofErr w:type="gramStart"/>
      <w:r w:rsidRPr="00041605">
        <w:rPr>
          <w:rFonts w:ascii="Times New Roman" w:hAnsi="Times New Roman" w:cs="Times New Roman"/>
          <w:sz w:val="24"/>
          <w:szCs w:val="24"/>
        </w:rPr>
        <w:t>etikus</w:t>
      </w:r>
      <w:proofErr w:type="gramEnd"/>
      <w:r w:rsidRPr="00041605">
        <w:rPr>
          <w:rFonts w:ascii="Times New Roman" w:hAnsi="Times New Roman" w:cs="Times New Roman"/>
          <w:sz w:val="24"/>
          <w:szCs w:val="24"/>
        </w:rPr>
        <w:t xml:space="preserve"> magatartást tanúsít. (Kommunikációja, magatartása a pedagógus </w:t>
      </w:r>
      <w:proofErr w:type="gramStart"/>
      <w:r w:rsidRPr="00041605">
        <w:rPr>
          <w:rFonts w:ascii="Times New Roman" w:hAnsi="Times New Roman" w:cs="Times New Roman"/>
          <w:sz w:val="24"/>
          <w:szCs w:val="24"/>
        </w:rPr>
        <w:t>etika</w:t>
      </w:r>
      <w:proofErr w:type="gramEnd"/>
      <w:r w:rsidRPr="00041605">
        <w:rPr>
          <w:rFonts w:ascii="Times New Roman" w:hAnsi="Times New Roman" w:cs="Times New Roman"/>
          <w:sz w:val="24"/>
          <w:szCs w:val="24"/>
        </w:rPr>
        <w:t xml:space="preserve"> normáinak megfelel.)</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Az intézményvezető kommunikációja, magatartása a pedagógus </w:t>
      </w:r>
      <w:proofErr w:type="gramStart"/>
      <w:r w:rsidRPr="00041605">
        <w:rPr>
          <w:rFonts w:ascii="Times New Roman" w:hAnsi="Times New Roman" w:cs="Times New Roman"/>
          <w:sz w:val="24"/>
          <w:szCs w:val="24"/>
        </w:rPr>
        <w:t>etika</w:t>
      </w:r>
      <w:proofErr w:type="gramEnd"/>
      <w:r w:rsidRPr="00041605">
        <w:rPr>
          <w:rFonts w:ascii="Times New Roman" w:hAnsi="Times New Roman" w:cs="Times New Roman"/>
          <w:sz w:val="24"/>
          <w:szCs w:val="24"/>
        </w:rPr>
        <w:t xml:space="preserve"> normáinak megfelel. Követendő példaként szolgál </w:t>
      </w:r>
      <w:proofErr w:type="gramStart"/>
      <w:r w:rsidRPr="00041605">
        <w:rPr>
          <w:rFonts w:ascii="Times New Roman" w:hAnsi="Times New Roman" w:cs="Times New Roman"/>
          <w:sz w:val="24"/>
          <w:szCs w:val="24"/>
        </w:rPr>
        <w:t>kollégái</w:t>
      </w:r>
      <w:proofErr w:type="gramEnd"/>
      <w:r w:rsidRPr="00041605">
        <w:rPr>
          <w:rFonts w:ascii="Times New Roman" w:hAnsi="Times New Roman" w:cs="Times New Roman"/>
          <w:sz w:val="24"/>
          <w:szCs w:val="24"/>
        </w:rPr>
        <w:t xml:space="preserve"> számára.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5.3. Időarányosan hogyan teljesülnek a vezetési programjában leírt célok, feladatok? Mi indokolja az esetleges változásokat, átütemezéseket?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5.3.1. A vezetési programjában leírtakat folyamatosan figyelembe veszi a célok kitűzésében, a tervezésben, a végrehajtásban.</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vezetői programban leírtak megvalósítását folyamatosan nyomon követi. A mérföldköveket a következő éves célok meghatározásában kijelöli.</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5.3.2. Ha a körülmények változása indokolja a vezetői pályázat tartalmának felülvizsgálatát, ezt világossá teszi a nevelőtestület és valamennyi érintett számára.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lastRenderedPageBreak/>
        <w:t>teljesül</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 xml:space="preserve">A vezetői programban kitűzött célok </w:t>
      </w:r>
      <w:proofErr w:type="gramStart"/>
      <w:r w:rsidRPr="00041605">
        <w:rPr>
          <w:rFonts w:ascii="Times New Roman" w:hAnsi="Times New Roman" w:cs="Times New Roman"/>
          <w:sz w:val="24"/>
          <w:szCs w:val="24"/>
        </w:rPr>
        <w:t>reálisak</w:t>
      </w:r>
      <w:proofErr w:type="gramEnd"/>
      <w:r w:rsidRPr="00041605">
        <w:rPr>
          <w:rFonts w:ascii="Times New Roman" w:hAnsi="Times New Roman" w:cs="Times New Roman"/>
          <w:sz w:val="24"/>
          <w:szCs w:val="24"/>
        </w:rPr>
        <w:t xml:space="preserve">, </w:t>
      </w:r>
      <w:proofErr w:type="spellStart"/>
      <w:r w:rsidRPr="00041605">
        <w:rPr>
          <w:rFonts w:ascii="Times New Roman" w:hAnsi="Times New Roman" w:cs="Times New Roman"/>
          <w:sz w:val="24"/>
          <w:szCs w:val="24"/>
        </w:rPr>
        <w:t>fejlesztőek</w:t>
      </w:r>
      <w:proofErr w:type="spellEnd"/>
      <w:r w:rsidRPr="00041605">
        <w:rPr>
          <w:rFonts w:ascii="Times New Roman" w:hAnsi="Times New Roman" w:cs="Times New Roman"/>
          <w:sz w:val="24"/>
          <w:szCs w:val="24"/>
        </w:rPr>
        <w:t xml:space="preserve">. A több ciklusban végzett vezetői munka a rövidtávú célképzésen túl középtávú fejlesztési </w:t>
      </w:r>
      <w:proofErr w:type="gramStart"/>
      <w:r w:rsidRPr="00041605">
        <w:rPr>
          <w:rFonts w:ascii="Times New Roman" w:hAnsi="Times New Roman" w:cs="Times New Roman"/>
          <w:sz w:val="24"/>
          <w:szCs w:val="24"/>
        </w:rPr>
        <w:t>koncepció</w:t>
      </w:r>
      <w:proofErr w:type="gramEnd"/>
      <w:r w:rsidRPr="00041605">
        <w:rPr>
          <w:rFonts w:ascii="Times New Roman" w:hAnsi="Times New Roman" w:cs="Times New Roman"/>
          <w:sz w:val="24"/>
          <w:szCs w:val="24"/>
        </w:rPr>
        <w:t xml:space="preserve"> megfogalmazására is lehetőséget biztosít számára. A vezetői pályázat felülvizsgálata tervszerű és flexibilis. Döntéseiről tájékoztatást nyújt </w:t>
      </w:r>
      <w:proofErr w:type="gramStart"/>
      <w:r w:rsidRPr="00041605">
        <w:rPr>
          <w:rFonts w:ascii="Times New Roman" w:hAnsi="Times New Roman" w:cs="Times New Roman"/>
          <w:sz w:val="24"/>
          <w:szCs w:val="24"/>
        </w:rPr>
        <w:t>kollégáinak</w:t>
      </w:r>
      <w:proofErr w:type="gramEnd"/>
      <w:r w:rsidRPr="00041605">
        <w:rPr>
          <w:rFonts w:ascii="Times New Roman" w:hAnsi="Times New Roman" w:cs="Times New Roman"/>
          <w:sz w:val="24"/>
          <w:szCs w:val="24"/>
        </w:rPr>
        <w:t>.</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5.1. Erősségeinek és fejleszthető területeinek önértékeléssel történő rendszeres meghatározása, vezetői munkájának kritikus szemlélése.</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5.2. Vezetői hatékonyságának fejlesztése érdekében mutatott elkötelezettség.</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5.3. A vezetési program időarányos megvalósulásának folyamatos nyomon követése, felülvizsgálata.</w:t>
      </w:r>
    </w:p>
    <w:p w:rsidR="00041605" w:rsidRPr="00041605" w:rsidRDefault="00041605" w:rsidP="00041605">
      <w:pPr>
        <w:tabs>
          <w:tab w:val="right" w:pos="9072"/>
        </w:tabs>
        <w:jc w:val="both"/>
        <w:rPr>
          <w:rFonts w:ascii="Times New Roman" w:hAnsi="Times New Roman" w:cs="Times New Roman"/>
          <w:sz w:val="24"/>
          <w:szCs w:val="24"/>
        </w:rPr>
      </w:pPr>
      <w:proofErr w:type="gramStart"/>
      <w:r w:rsidRPr="00041605">
        <w:rPr>
          <w:rFonts w:ascii="Times New Roman" w:hAnsi="Times New Roman" w:cs="Times New Roman"/>
          <w:sz w:val="24"/>
          <w:szCs w:val="24"/>
        </w:rPr>
        <w:t>kiemelkedő</w:t>
      </w:r>
      <w:proofErr w:type="gramEnd"/>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Fejleszthető tevékenységek</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A vezetői programjában meghatározott célok megvalósításának időarányos folytatása.</w:t>
      </w:r>
    </w:p>
    <w:p w:rsidR="00041605" w:rsidRPr="00041605" w:rsidRDefault="00041605" w:rsidP="00041605">
      <w:pPr>
        <w:tabs>
          <w:tab w:val="right" w:pos="9072"/>
        </w:tabs>
        <w:jc w:val="both"/>
        <w:rPr>
          <w:rFonts w:ascii="Times New Roman" w:hAnsi="Times New Roman" w:cs="Times New Roman"/>
          <w:sz w:val="24"/>
          <w:szCs w:val="24"/>
        </w:rPr>
      </w:pPr>
      <w:r w:rsidRPr="00041605">
        <w:rPr>
          <w:rFonts w:ascii="Times New Roman" w:hAnsi="Times New Roman" w:cs="Times New Roman"/>
          <w:sz w:val="24"/>
          <w:szCs w:val="24"/>
        </w:rPr>
        <w:t>Kiemelkedő tevékenységek</w:t>
      </w:r>
    </w:p>
    <w:p w:rsidR="00041605" w:rsidRPr="00041605" w:rsidRDefault="00041605" w:rsidP="00041605">
      <w:pPr>
        <w:tabs>
          <w:tab w:val="right" w:pos="9072"/>
        </w:tabs>
        <w:jc w:val="both"/>
        <w:rPr>
          <w:rFonts w:ascii="Times New Roman" w:hAnsi="Times New Roman" w:cs="Times New Roman"/>
          <w:b/>
          <w:sz w:val="28"/>
          <w:szCs w:val="28"/>
        </w:rPr>
      </w:pPr>
      <w:r w:rsidRPr="00041605">
        <w:rPr>
          <w:rFonts w:ascii="Times New Roman" w:hAnsi="Times New Roman" w:cs="Times New Roman"/>
          <w:sz w:val="24"/>
          <w:szCs w:val="24"/>
        </w:rPr>
        <w:t xml:space="preserve">Tudatosan odafigyel saját önképzésére, a vezetői feladatok mellett a szakmai fejlődésére is. Vezetői magatartását, stílusát tudatosan választotta, fejleszti. Felismerte a vezető személyiségének hatását a szervezet működésére, megítélésére, s ennek tükrében tudott változtatni is. A vezetői munkájához szükséges jogi és pedagógiai-szakmai ismereteknek birtokában van. Vezetési stílusa demokratikus, önértékelése </w:t>
      </w:r>
      <w:proofErr w:type="gramStart"/>
      <w:r w:rsidRPr="00041605">
        <w:rPr>
          <w:rFonts w:ascii="Times New Roman" w:hAnsi="Times New Roman" w:cs="Times New Roman"/>
          <w:sz w:val="24"/>
          <w:szCs w:val="24"/>
        </w:rPr>
        <w:t>reális</w:t>
      </w:r>
      <w:proofErr w:type="gramEnd"/>
      <w:r w:rsidRPr="00041605">
        <w:rPr>
          <w:rFonts w:ascii="Times New Roman" w:hAnsi="Times New Roman" w:cs="Times New Roman"/>
          <w:sz w:val="24"/>
          <w:szCs w:val="24"/>
        </w:rPr>
        <w:t>. Személyes értékrendje hitelessé teszi őt. Intézményében határozott célok mentén működő, biztonságos légkört teremt. Vezetői tevékenységét maximális elkötelezettség, innováció jellemzi</w:t>
      </w:r>
      <w:r w:rsidRPr="00041605">
        <w:rPr>
          <w:rFonts w:ascii="Times New Roman" w:hAnsi="Times New Roman" w:cs="Times New Roman"/>
          <w:b/>
          <w:sz w:val="28"/>
          <w:szCs w:val="28"/>
        </w:rPr>
        <w:t>.</w:t>
      </w:r>
    </w:p>
    <w:p w:rsidR="00041605" w:rsidRPr="00041605" w:rsidRDefault="00041605" w:rsidP="00041605">
      <w:pPr>
        <w:tabs>
          <w:tab w:val="right" w:pos="9072"/>
        </w:tabs>
        <w:jc w:val="both"/>
        <w:rPr>
          <w:rFonts w:ascii="Times New Roman" w:hAnsi="Times New Roman" w:cs="Times New Roman"/>
          <w:b/>
          <w:sz w:val="28"/>
          <w:szCs w:val="28"/>
        </w:rPr>
      </w:pPr>
    </w:p>
    <w:p w:rsidR="00C01C2D" w:rsidRPr="00907699" w:rsidRDefault="00C01C2D" w:rsidP="00B01006">
      <w:pPr>
        <w:tabs>
          <w:tab w:val="right" w:pos="9072"/>
        </w:tabs>
        <w:jc w:val="both"/>
        <w:rPr>
          <w:rFonts w:ascii="Times New Roman" w:hAnsi="Times New Roman" w:cs="Times New Roman"/>
          <w:b/>
          <w:sz w:val="28"/>
          <w:szCs w:val="28"/>
        </w:rPr>
      </w:pPr>
    </w:p>
    <w:sectPr w:rsidR="00C01C2D" w:rsidRPr="00907699" w:rsidSect="00581E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680B"/>
    <w:multiLevelType w:val="hybridMultilevel"/>
    <w:tmpl w:val="6EAEAD30"/>
    <w:lvl w:ilvl="0" w:tplc="040E0001">
      <w:start w:val="1"/>
      <w:numFmt w:val="bullet"/>
      <w:lvlText w:val=""/>
      <w:lvlJc w:val="left"/>
      <w:pPr>
        <w:tabs>
          <w:tab w:val="num" w:pos="936"/>
        </w:tabs>
        <w:ind w:left="936" w:hanging="360"/>
      </w:pPr>
      <w:rPr>
        <w:rFonts w:ascii="Symbol" w:hAnsi="Symbol" w:hint="default"/>
      </w:rPr>
    </w:lvl>
    <w:lvl w:ilvl="1" w:tplc="040E0003" w:tentative="1">
      <w:start w:val="1"/>
      <w:numFmt w:val="bullet"/>
      <w:lvlText w:val="o"/>
      <w:lvlJc w:val="left"/>
      <w:pPr>
        <w:tabs>
          <w:tab w:val="num" w:pos="1656"/>
        </w:tabs>
        <w:ind w:left="1656" w:hanging="360"/>
      </w:pPr>
      <w:rPr>
        <w:rFonts w:ascii="Courier New" w:hAnsi="Courier New" w:cs="Courier New" w:hint="default"/>
      </w:rPr>
    </w:lvl>
    <w:lvl w:ilvl="2" w:tplc="040E0005" w:tentative="1">
      <w:start w:val="1"/>
      <w:numFmt w:val="bullet"/>
      <w:lvlText w:val=""/>
      <w:lvlJc w:val="left"/>
      <w:pPr>
        <w:tabs>
          <w:tab w:val="num" w:pos="2376"/>
        </w:tabs>
        <w:ind w:left="2376" w:hanging="360"/>
      </w:pPr>
      <w:rPr>
        <w:rFonts w:ascii="Wingdings" w:hAnsi="Wingdings" w:hint="default"/>
      </w:rPr>
    </w:lvl>
    <w:lvl w:ilvl="3" w:tplc="040E0001" w:tentative="1">
      <w:start w:val="1"/>
      <w:numFmt w:val="bullet"/>
      <w:lvlText w:val=""/>
      <w:lvlJc w:val="left"/>
      <w:pPr>
        <w:tabs>
          <w:tab w:val="num" w:pos="3096"/>
        </w:tabs>
        <w:ind w:left="3096" w:hanging="360"/>
      </w:pPr>
      <w:rPr>
        <w:rFonts w:ascii="Symbol" w:hAnsi="Symbol" w:hint="default"/>
      </w:rPr>
    </w:lvl>
    <w:lvl w:ilvl="4" w:tplc="040E0003" w:tentative="1">
      <w:start w:val="1"/>
      <w:numFmt w:val="bullet"/>
      <w:lvlText w:val="o"/>
      <w:lvlJc w:val="left"/>
      <w:pPr>
        <w:tabs>
          <w:tab w:val="num" w:pos="3816"/>
        </w:tabs>
        <w:ind w:left="3816" w:hanging="360"/>
      </w:pPr>
      <w:rPr>
        <w:rFonts w:ascii="Courier New" w:hAnsi="Courier New" w:cs="Courier New" w:hint="default"/>
      </w:rPr>
    </w:lvl>
    <w:lvl w:ilvl="5" w:tplc="040E0005" w:tentative="1">
      <w:start w:val="1"/>
      <w:numFmt w:val="bullet"/>
      <w:lvlText w:val=""/>
      <w:lvlJc w:val="left"/>
      <w:pPr>
        <w:tabs>
          <w:tab w:val="num" w:pos="4536"/>
        </w:tabs>
        <w:ind w:left="4536" w:hanging="360"/>
      </w:pPr>
      <w:rPr>
        <w:rFonts w:ascii="Wingdings" w:hAnsi="Wingdings" w:hint="default"/>
      </w:rPr>
    </w:lvl>
    <w:lvl w:ilvl="6" w:tplc="040E0001" w:tentative="1">
      <w:start w:val="1"/>
      <w:numFmt w:val="bullet"/>
      <w:lvlText w:val=""/>
      <w:lvlJc w:val="left"/>
      <w:pPr>
        <w:tabs>
          <w:tab w:val="num" w:pos="5256"/>
        </w:tabs>
        <w:ind w:left="5256" w:hanging="360"/>
      </w:pPr>
      <w:rPr>
        <w:rFonts w:ascii="Symbol" w:hAnsi="Symbol" w:hint="default"/>
      </w:rPr>
    </w:lvl>
    <w:lvl w:ilvl="7" w:tplc="040E0003" w:tentative="1">
      <w:start w:val="1"/>
      <w:numFmt w:val="bullet"/>
      <w:lvlText w:val="o"/>
      <w:lvlJc w:val="left"/>
      <w:pPr>
        <w:tabs>
          <w:tab w:val="num" w:pos="5976"/>
        </w:tabs>
        <w:ind w:left="5976" w:hanging="360"/>
      </w:pPr>
      <w:rPr>
        <w:rFonts w:ascii="Courier New" w:hAnsi="Courier New" w:cs="Courier New" w:hint="default"/>
      </w:rPr>
    </w:lvl>
    <w:lvl w:ilvl="8" w:tplc="040E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C802F4E"/>
    <w:multiLevelType w:val="hybridMultilevel"/>
    <w:tmpl w:val="0A047688"/>
    <w:lvl w:ilvl="0" w:tplc="D256EE9E">
      <w:start w:val="1"/>
      <w:numFmt w:val="bullet"/>
      <w:lvlText w:val=""/>
      <w:lvlJc w:val="left"/>
      <w:pPr>
        <w:tabs>
          <w:tab w:val="num" w:pos="720"/>
        </w:tabs>
        <w:ind w:left="720" w:hanging="360"/>
      </w:pPr>
      <w:rPr>
        <w:rFonts w:ascii="Symbol" w:hAnsi="Symbol" w:hint="default"/>
      </w:rPr>
    </w:lvl>
    <w:lvl w:ilvl="1" w:tplc="D2964CB6" w:tentative="1">
      <w:start w:val="1"/>
      <w:numFmt w:val="bullet"/>
      <w:lvlText w:val=""/>
      <w:lvlJc w:val="left"/>
      <w:pPr>
        <w:tabs>
          <w:tab w:val="num" w:pos="1440"/>
        </w:tabs>
        <w:ind w:left="1440" w:hanging="360"/>
      </w:pPr>
      <w:rPr>
        <w:rFonts w:ascii="Symbol" w:hAnsi="Symbol" w:hint="default"/>
      </w:rPr>
    </w:lvl>
    <w:lvl w:ilvl="2" w:tplc="4D226CB6" w:tentative="1">
      <w:start w:val="1"/>
      <w:numFmt w:val="bullet"/>
      <w:lvlText w:val=""/>
      <w:lvlJc w:val="left"/>
      <w:pPr>
        <w:tabs>
          <w:tab w:val="num" w:pos="2160"/>
        </w:tabs>
        <w:ind w:left="2160" w:hanging="360"/>
      </w:pPr>
      <w:rPr>
        <w:rFonts w:ascii="Symbol" w:hAnsi="Symbol" w:hint="default"/>
      </w:rPr>
    </w:lvl>
    <w:lvl w:ilvl="3" w:tplc="16D68FB2" w:tentative="1">
      <w:start w:val="1"/>
      <w:numFmt w:val="bullet"/>
      <w:lvlText w:val=""/>
      <w:lvlJc w:val="left"/>
      <w:pPr>
        <w:tabs>
          <w:tab w:val="num" w:pos="2880"/>
        </w:tabs>
        <w:ind w:left="2880" w:hanging="360"/>
      </w:pPr>
      <w:rPr>
        <w:rFonts w:ascii="Symbol" w:hAnsi="Symbol" w:hint="default"/>
      </w:rPr>
    </w:lvl>
    <w:lvl w:ilvl="4" w:tplc="12EC6322" w:tentative="1">
      <w:start w:val="1"/>
      <w:numFmt w:val="bullet"/>
      <w:lvlText w:val=""/>
      <w:lvlJc w:val="left"/>
      <w:pPr>
        <w:tabs>
          <w:tab w:val="num" w:pos="3600"/>
        </w:tabs>
        <w:ind w:left="3600" w:hanging="360"/>
      </w:pPr>
      <w:rPr>
        <w:rFonts w:ascii="Symbol" w:hAnsi="Symbol" w:hint="default"/>
      </w:rPr>
    </w:lvl>
    <w:lvl w:ilvl="5" w:tplc="98E2B82E" w:tentative="1">
      <w:start w:val="1"/>
      <w:numFmt w:val="bullet"/>
      <w:lvlText w:val=""/>
      <w:lvlJc w:val="left"/>
      <w:pPr>
        <w:tabs>
          <w:tab w:val="num" w:pos="4320"/>
        </w:tabs>
        <w:ind w:left="4320" w:hanging="360"/>
      </w:pPr>
      <w:rPr>
        <w:rFonts w:ascii="Symbol" w:hAnsi="Symbol" w:hint="default"/>
      </w:rPr>
    </w:lvl>
    <w:lvl w:ilvl="6" w:tplc="4B683BE0" w:tentative="1">
      <w:start w:val="1"/>
      <w:numFmt w:val="bullet"/>
      <w:lvlText w:val=""/>
      <w:lvlJc w:val="left"/>
      <w:pPr>
        <w:tabs>
          <w:tab w:val="num" w:pos="5040"/>
        </w:tabs>
        <w:ind w:left="5040" w:hanging="360"/>
      </w:pPr>
      <w:rPr>
        <w:rFonts w:ascii="Symbol" w:hAnsi="Symbol" w:hint="default"/>
      </w:rPr>
    </w:lvl>
    <w:lvl w:ilvl="7" w:tplc="513CF100" w:tentative="1">
      <w:start w:val="1"/>
      <w:numFmt w:val="bullet"/>
      <w:lvlText w:val=""/>
      <w:lvlJc w:val="left"/>
      <w:pPr>
        <w:tabs>
          <w:tab w:val="num" w:pos="5760"/>
        </w:tabs>
        <w:ind w:left="5760" w:hanging="360"/>
      </w:pPr>
      <w:rPr>
        <w:rFonts w:ascii="Symbol" w:hAnsi="Symbol" w:hint="default"/>
      </w:rPr>
    </w:lvl>
    <w:lvl w:ilvl="8" w:tplc="41D4C89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D9C4870"/>
    <w:multiLevelType w:val="hybridMultilevel"/>
    <w:tmpl w:val="E4BA7940"/>
    <w:lvl w:ilvl="0" w:tplc="275418F6">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9C965AD"/>
    <w:multiLevelType w:val="hybridMultilevel"/>
    <w:tmpl w:val="324258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A4315BE"/>
    <w:multiLevelType w:val="hybridMultilevel"/>
    <w:tmpl w:val="4BCC22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355015"/>
    <w:multiLevelType w:val="multilevel"/>
    <w:tmpl w:val="FA64894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34770078"/>
    <w:multiLevelType w:val="hybridMultilevel"/>
    <w:tmpl w:val="7680AC9C"/>
    <w:lvl w:ilvl="0" w:tplc="59D0E8D6">
      <w:start w:val="1"/>
      <w:numFmt w:val="lowerLetter"/>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EE3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63C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7215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654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34CB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5A98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BE9F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E1E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A90A0B"/>
    <w:multiLevelType w:val="hybridMultilevel"/>
    <w:tmpl w:val="DC3A25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72D5C55"/>
    <w:multiLevelType w:val="hybridMultilevel"/>
    <w:tmpl w:val="6484AC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7466A74"/>
    <w:multiLevelType w:val="hybridMultilevel"/>
    <w:tmpl w:val="1A744F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8601EB3"/>
    <w:multiLevelType w:val="hybridMultilevel"/>
    <w:tmpl w:val="D362DF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B9214F2"/>
    <w:multiLevelType w:val="hybridMultilevel"/>
    <w:tmpl w:val="537083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DF817E2"/>
    <w:multiLevelType w:val="hybridMultilevel"/>
    <w:tmpl w:val="16B2FF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7AF559B"/>
    <w:multiLevelType w:val="multilevel"/>
    <w:tmpl w:val="DA78ABA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F135E1"/>
    <w:multiLevelType w:val="hybridMultilevel"/>
    <w:tmpl w:val="46023C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E642660"/>
    <w:multiLevelType w:val="hybridMultilevel"/>
    <w:tmpl w:val="D452CD0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F1F09A3"/>
    <w:multiLevelType w:val="hybridMultilevel"/>
    <w:tmpl w:val="A162DCF4"/>
    <w:lvl w:ilvl="0" w:tplc="0C1AB8FA">
      <w:start w:val="1"/>
      <w:numFmt w:val="lowerLetter"/>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52A2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470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E6F1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4E1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83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6AE2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0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CFA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6"/>
  </w:num>
  <w:num w:numId="3">
    <w:abstractNumId w:val="16"/>
  </w:num>
  <w:num w:numId="4">
    <w:abstractNumId w:val="11"/>
  </w:num>
  <w:num w:numId="5">
    <w:abstractNumId w:val="15"/>
  </w:num>
  <w:num w:numId="6">
    <w:abstractNumId w:val="12"/>
  </w:num>
  <w:num w:numId="7">
    <w:abstractNumId w:val="7"/>
  </w:num>
  <w:num w:numId="8">
    <w:abstractNumId w:val="5"/>
  </w:num>
  <w:num w:numId="9">
    <w:abstractNumId w:val="0"/>
  </w:num>
  <w:num w:numId="10">
    <w:abstractNumId w:val="3"/>
  </w:num>
  <w:num w:numId="11">
    <w:abstractNumId w:val="9"/>
  </w:num>
  <w:num w:numId="12">
    <w:abstractNumId w:val="8"/>
  </w:num>
  <w:num w:numId="13">
    <w:abstractNumId w:val="10"/>
  </w:num>
  <w:num w:numId="14">
    <w:abstractNumId w:val="13"/>
  </w:num>
  <w:num w:numId="15">
    <w:abstractNumId w:val="4"/>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B9"/>
    <w:rsid w:val="00041605"/>
    <w:rsid w:val="000873AB"/>
    <w:rsid w:val="000D7560"/>
    <w:rsid w:val="001B3068"/>
    <w:rsid w:val="002748CA"/>
    <w:rsid w:val="00353576"/>
    <w:rsid w:val="003948DD"/>
    <w:rsid w:val="004155F9"/>
    <w:rsid w:val="004F6BAB"/>
    <w:rsid w:val="00581EFC"/>
    <w:rsid w:val="00591710"/>
    <w:rsid w:val="005E6349"/>
    <w:rsid w:val="00711432"/>
    <w:rsid w:val="00741024"/>
    <w:rsid w:val="008431B9"/>
    <w:rsid w:val="00907699"/>
    <w:rsid w:val="00B01006"/>
    <w:rsid w:val="00B60F62"/>
    <w:rsid w:val="00BC668F"/>
    <w:rsid w:val="00C01C2D"/>
    <w:rsid w:val="00C04FCB"/>
    <w:rsid w:val="00C51AD5"/>
    <w:rsid w:val="00DF6543"/>
    <w:rsid w:val="00E84441"/>
    <w:rsid w:val="00EA26CB"/>
    <w:rsid w:val="00F0060C"/>
    <w:rsid w:val="00F52C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4E89"/>
  <w15:chartTrackingRefBased/>
  <w15:docId w15:val="{73B6A575-8586-4436-ABD5-325FD9EA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843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39"/>
    <w:rsid w:val="00C01C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01C2D"/>
    <w:pPr>
      <w:spacing w:after="0" w:line="240" w:lineRule="auto"/>
    </w:pPr>
    <w:rPr>
      <w:rFonts w:eastAsiaTheme="minorEastAsia"/>
      <w:lang w:eastAsia="hu-HU"/>
    </w:rPr>
    <w:tblPr>
      <w:tblCellMar>
        <w:top w:w="0" w:type="dxa"/>
        <w:left w:w="0" w:type="dxa"/>
        <w:bottom w:w="0" w:type="dxa"/>
        <w:right w:w="0" w:type="dxa"/>
      </w:tblCellMar>
    </w:tblPr>
  </w:style>
  <w:style w:type="paragraph" w:styleId="Listaszerbekezds">
    <w:name w:val="List Paragraph"/>
    <w:basedOn w:val="Norml"/>
    <w:uiPriority w:val="34"/>
    <w:qFormat/>
    <w:rsid w:val="00353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870081">
      <w:bodyDiv w:val="1"/>
      <w:marLeft w:val="0"/>
      <w:marRight w:val="0"/>
      <w:marTop w:val="0"/>
      <w:marBottom w:val="0"/>
      <w:divBdr>
        <w:top w:val="none" w:sz="0" w:space="0" w:color="auto"/>
        <w:left w:val="none" w:sz="0" w:space="0" w:color="auto"/>
        <w:bottom w:val="none" w:sz="0" w:space="0" w:color="auto"/>
        <w:right w:val="none" w:sz="0" w:space="0" w:color="auto"/>
      </w:divBdr>
    </w:div>
    <w:div w:id="614945339">
      <w:bodyDiv w:val="1"/>
      <w:marLeft w:val="0"/>
      <w:marRight w:val="0"/>
      <w:marTop w:val="0"/>
      <w:marBottom w:val="0"/>
      <w:divBdr>
        <w:top w:val="none" w:sz="0" w:space="0" w:color="auto"/>
        <w:left w:val="none" w:sz="0" w:space="0" w:color="auto"/>
        <w:bottom w:val="none" w:sz="0" w:space="0" w:color="auto"/>
        <w:right w:val="none" w:sz="0" w:space="0" w:color="auto"/>
      </w:divBdr>
    </w:div>
    <w:div w:id="873464301">
      <w:bodyDiv w:val="1"/>
      <w:marLeft w:val="0"/>
      <w:marRight w:val="0"/>
      <w:marTop w:val="0"/>
      <w:marBottom w:val="0"/>
      <w:divBdr>
        <w:top w:val="none" w:sz="0" w:space="0" w:color="auto"/>
        <w:left w:val="none" w:sz="0" w:space="0" w:color="auto"/>
        <w:bottom w:val="none" w:sz="0" w:space="0" w:color="auto"/>
        <w:right w:val="none" w:sz="0" w:space="0" w:color="auto"/>
      </w:divBdr>
    </w:div>
    <w:div w:id="1254512232">
      <w:bodyDiv w:val="1"/>
      <w:marLeft w:val="0"/>
      <w:marRight w:val="0"/>
      <w:marTop w:val="0"/>
      <w:marBottom w:val="0"/>
      <w:divBdr>
        <w:top w:val="none" w:sz="0" w:space="0" w:color="auto"/>
        <w:left w:val="none" w:sz="0" w:space="0" w:color="auto"/>
        <w:bottom w:val="none" w:sz="0" w:space="0" w:color="auto"/>
        <w:right w:val="none" w:sz="0" w:space="0" w:color="auto"/>
      </w:divBdr>
    </w:div>
    <w:div w:id="1460614431">
      <w:bodyDiv w:val="1"/>
      <w:marLeft w:val="0"/>
      <w:marRight w:val="0"/>
      <w:marTop w:val="0"/>
      <w:marBottom w:val="0"/>
      <w:divBdr>
        <w:top w:val="none" w:sz="0" w:space="0" w:color="auto"/>
        <w:left w:val="none" w:sz="0" w:space="0" w:color="auto"/>
        <w:bottom w:val="none" w:sz="0" w:space="0" w:color="auto"/>
        <w:right w:val="none" w:sz="0" w:space="0" w:color="auto"/>
      </w:divBdr>
    </w:div>
    <w:div w:id="1504204657">
      <w:bodyDiv w:val="1"/>
      <w:marLeft w:val="0"/>
      <w:marRight w:val="0"/>
      <w:marTop w:val="0"/>
      <w:marBottom w:val="0"/>
      <w:divBdr>
        <w:top w:val="none" w:sz="0" w:space="0" w:color="auto"/>
        <w:left w:val="none" w:sz="0" w:space="0" w:color="auto"/>
        <w:bottom w:val="none" w:sz="0" w:space="0" w:color="auto"/>
        <w:right w:val="none" w:sz="0" w:space="0" w:color="auto"/>
      </w:divBdr>
    </w:div>
    <w:div w:id="1742092964">
      <w:bodyDiv w:val="1"/>
      <w:marLeft w:val="0"/>
      <w:marRight w:val="0"/>
      <w:marTop w:val="0"/>
      <w:marBottom w:val="0"/>
      <w:divBdr>
        <w:top w:val="none" w:sz="0" w:space="0" w:color="auto"/>
        <w:left w:val="none" w:sz="0" w:space="0" w:color="auto"/>
        <w:bottom w:val="none" w:sz="0" w:space="0" w:color="auto"/>
        <w:right w:val="none" w:sz="0" w:space="0" w:color="auto"/>
      </w:divBdr>
    </w:div>
    <w:div w:id="17920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21527</Words>
  <Characters>148540</Characters>
  <Application>Microsoft Office Word</Application>
  <DocSecurity>0</DocSecurity>
  <Lines>1237</Lines>
  <Paragraphs>339</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169728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Bertók Krisztina</dc:creator>
  <cp:keywords/>
  <dc:description/>
  <cp:lastModifiedBy>Bertók Krisztina</cp:lastModifiedBy>
  <cp:revision>2</cp:revision>
  <dcterms:created xsi:type="dcterms:W3CDTF">2024-10-02T06:31:00Z</dcterms:created>
  <dcterms:modified xsi:type="dcterms:W3CDTF">2024-10-02T06:31:00Z</dcterms:modified>
</cp:coreProperties>
</file>